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2BE1" w:rsidRDefault="00CD2B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AKTIS</w:t>
      </w:r>
      <w:r w:rsidR="00C12BE1" w:rsidRPr="00C12BE1">
        <w:rPr>
          <w:rFonts w:ascii="Times New Roman" w:hAnsi="Times New Roman" w:cs="Times New Roman"/>
          <w:sz w:val="24"/>
          <w:szCs w:val="24"/>
        </w:rPr>
        <w:t xml:space="preserve"> </w:t>
      </w:r>
      <w:r w:rsidR="00813EDF">
        <w:rPr>
          <w:rFonts w:ascii="Times New Roman" w:hAnsi="Times New Roman" w:cs="Times New Roman"/>
          <w:sz w:val="24"/>
          <w:szCs w:val="24"/>
        </w:rPr>
        <w:t xml:space="preserve">- </w:t>
      </w:r>
      <w:r w:rsidR="00C12BE1" w:rsidRPr="00C12BE1">
        <w:rPr>
          <w:rFonts w:ascii="Times New Roman" w:hAnsi="Times New Roman" w:cs="Times New Roman"/>
          <w:sz w:val="24"/>
          <w:szCs w:val="24"/>
        </w:rPr>
        <w:t>d.o.o.</w:t>
      </w:r>
    </w:p>
    <w:p w:rsidR="00CD2B2F" w:rsidRDefault="00CD2B2F">
      <w:pPr>
        <w:rPr>
          <w:rFonts w:ascii="Times New Roman" w:hAnsi="Times New Roman" w:cs="Times New Roman"/>
          <w:sz w:val="24"/>
          <w:szCs w:val="24"/>
        </w:rPr>
      </w:pPr>
      <w:r w:rsidRPr="00CD2B2F">
        <w:rPr>
          <w:rFonts w:ascii="Times New Roman" w:hAnsi="Times New Roman" w:cs="Times New Roman"/>
          <w:sz w:val="24"/>
          <w:szCs w:val="24"/>
        </w:rPr>
        <w:t xml:space="preserve">Petra Zrinskog 3 </w:t>
      </w:r>
    </w:p>
    <w:p w:rsidR="00CF4BB5" w:rsidRPr="005E1519" w:rsidRDefault="00CD2B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42 230 Ludbreg</w:t>
      </w:r>
    </w:p>
    <w:p w:rsidR="00CF4BB5" w:rsidRPr="005E1519" w:rsidRDefault="00CF4BB5" w:rsidP="00BE1B07">
      <w:pPr>
        <w:tabs>
          <w:tab w:val="left" w:pos="6847"/>
        </w:tabs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OIB: </w:t>
      </w:r>
      <w:r w:rsidR="00CD2B2F" w:rsidRPr="00CD2B2F">
        <w:rPr>
          <w:rFonts w:ascii="Times New Roman" w:hAnsi="Times New Roman" w:cs="Times New Roman"/>
          <w:sz w:val="24"/>
          <w:szCs w:val="24"/>
        </w:rPr>
        <w:t>43339661833</w:t>
      </w:r>
      <w:r w:rsidR="00BE1B07">
        <w:rPr>
          <w:rFonts w:ascii="Times New Roman" w:hAnsi="Times New Roman" w:cs="Times New Roman"/>
          <w:sz w:val="24"/>
          <w:szCs w:val="24"/>
        </w:rPr>
        <w:tab/>
      </w:r>
    </w:p>
    <w:p w:rsidR="00CF4BB5" w:rsidRPr="005E1519" w:rsidRDefault="00CF4BB5">
      <w:pPr>
        <w:rPr>
          <w:rFonts w:ascii="Times New Roman" w:hAnsi="Times New Roman" w:cs="Times New Roman"/>
          <w:sz w:val="24"/>
          <w:szCs w:val="24"/>
        </w:rPr>
      </w:pPr>
    </w:p>
    <w:p w:rsidR="00CF4BB5" w:rsidRPr="005E1519" w:rsidRDefault="00CF4BB5">
      <w:pPr>
        <w:rPr>
          <w:rFonts w:ascii="Times New Roman" w:hAnsi="Times New Roman" w:cs="Times New Roman"/>
          <w:sz w:val="24"/>
          <w:szCs w:val="24"/>
        </w:rPr>
      </w:pPr>
    </w:p>
    <w:p w:rsidR="00CF4BB5" w:rsidRPr="005E1519" w:rsidRDefault="00CF4BB5">
      <w:pPr>
        <w:rPr>
          <w:rFonts w:ascii="Times New Roman" w:hAnsi="Times New Roman" w:cs="Times New Roman"/>
          <w:sz w:val="24"/>
          <w:szCs w:val="24"/>
        </w:rPr>
      </w:pPr>
    </w:p>
    <w:p w:rsidR="00CF4BB5" w:rsidRPr="005E1519" w:rsidRDefault="00CF4BB5">
      <w:pPr>
        <w:rPr>
          <w:rFonts w:ascii="Times New Roman" w:hAnsi="Times New Roman" w:cs="Times New Roman"/>
          <w:sz w:val="24"/>
          <w:szCs w:val="24"/>
        </w:rPr>
      </w:pPr>
    </w:p>
    <w:p w:rsidR="00CF4BB5" w:rsidRPr="001524AD" w:rsidRDefault="00CF4BB5">
      <w:pPr>
        <w:rPr>
          <w:rFonts w:ascii="Times New Roman" w:hAnsi="Times New Roman" w:cs="Times New Roman"/>
          <w:sz w:val="28"/>
          <w:szCs w:val="24"/>
        </w:rPr>
      </w:pPr>
    </w:p>
    <w:p w:rsidR="00CF4BB5" w:rsidRPr="001524AD" w:rsidRDefault="003C1CC3" w:rsidP="00CF4BB5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IZMIJENJENI </w:t>
      </w:r>
      <w:r w:rsidR="00CF4BB5" w:rsidRPr="001524AD">
        <w:rPr>
          <w:rFonts w:ascii="Times New Roman" w:hAnsi="Times New Roman" w:cs="Times New Roman"/>
          <w:sz w:val="28"/>
          <w:szCs w:val="24"/>
        </w:rPr>
        <w:t xml:space="preserve">PLAN FINANCIJSKOG I OPERATIVNOG RESTRUKTURIRANJA </w:t>
      </w:r>
    </w:p>
    <w:p w:rsidR="00CF4BB5" w:rsidRPr="005E1519" w:rsidRDefault="00CF4BB5" w:rsidP="00CF4B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6AF0" w:rsidRDefault="006A6AF0" w:rsidP="00E0063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2BE1" w:rsidRDefault="00CD2B2F" w:rsidP="00CF4B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A0FCCEF" wp14:editId="715A4551">
            <wp:extent cx="3181350" cy="1227262"/>
            <wp:effectExtent l="0" t="0" r="0" b="0"/>
            <wp:docPr id="8" name="Slika 8" descr="http://www.aktis.com.hr/images/logo_akti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ktis.com.hr/images/logo_akti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401" cy="12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BE1" w:rsidRDefault="00C12BE1" w:rsidP="00C12BE1">
      <w:pPr>
        <w:rPr>
          <w:rFonts w:ascii="Times New Roman" w:hAnsi="Times New Roman" w:cs="Times New Roman"/>
          <w:sz w:val="24"/>
          <w:szCs w:val="24"/>
        </w:rPr>
      </w:pPr>
    </w:p>
    <w:p w:rsidR="00C12BE1" w:rsidRDefault="00C12BE1" w:rsidP="00CF4B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2BE1" w:rsidRDefault="00C12BE1" w:rsidP="00CF4B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2B2F" w:rsidRDefault="00CD2B2F" w:rsidP="00CF4B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2B2F" w:rsidRDefault="00CD2B2F" w:rsidP="00CF4B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2B2F" w:rsidRDefault="00CD2B2F" w:rsidP="00CF4B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2B2F" w:rsidRDefault="00CD2B2F" w:rsidP="00813EDF">
      <w:pPr>
        <w:rPr>
          <w:rFonts w:ascii="Times New Roman" w:hAnsi="Times New Roman" w:cs="Times New Roman"/>
          <w:sz w:val="24"/>
          <w:szCs w:val="24"/>
        </w:rPr>
      </w:pPr>
    </w:p>
    <w:p w:rsidR="00813EDF" w:rsidRDefault="00813EDF" w:rsidP="00813EDF">
      <w:pPr>
        <w:rPr>
          <w:rFonts w:ascii="Times New Roman" w:hAnsi="Times New Roman" w:cs="Times New Roman"/>
          <w:sz w:val="24"/>
          <w:szCs w:val="24"/>
        </w:rPr>
      </w:pPr>
    </w:p>
    <w:p w:rsidR="00C12BE1" w:rsidRPr="005E1519" w:rsidRDefault="00C12BE1" w:rsidP="003C1CC3">
      <w:pPr>
        <w:rPr>
          <w:rFonts w:ascii="Times New Roman" w:hAnsi="Times New Roman" w:cs="Times New Roman"/>
          <w:sz w:val="24"/>
          <w:szCs w:val="24"/>
        </w:rPr>
      </w:pPr>
    </w:p>
    <w:p w:rsidR="00CF4BB5" w:rsidRPr="005E1519" w:rsidRDefault="00CD2B2F" w:rsidP="00CF4B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Ludbreg</w:t>
      </w:r>
      <w:r w:rsidR="009C3C57" w:rsidRPr="005E1519">
        <w:rPr>
          <w:rFonts w:ascii="Times New Roman" w:hAnsi="Times New Roman" w:cs="Times New Roman"/>
          <w:sz w:val="24"/>
          <w:szCs w:val="24"/>
        </w:rPr>
        <w:t xml:space="preserve">, </w:t>
      </w:r>
      <w:r w:rsidR="00D60A40">
        <w:rPr>
          <w:rFonts w:ascii="Times New Roman" w:hAnsi="Times New Roman" w:cs="Times New Roman"/>
          <w:sz w:val="24"/>
          <w:szCs w:val="24"/>
        </w:rPr>
        <w:t>29.</w:t>
      </w:r>
      <w:r w:rsidR="00CF4BB5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D60A40">
        <w:rPr>
          <w:rFonts w:ascii="Times New Roman" w:hAnsi="Times New Roman" w:cs="Times New Roman"/>
          <w:sz w:val="24"/>
          <w:szCs w:val="24"/>
        </w:rPr>
        <w:t>travanj</w:t>
      </w:r>
      <w:r w:rsidR="00C12BE1">
        <w:rPr>
          <w:rFonts w:ascii="Times New Roman" w:hAnsi="Times New Roman" w:cs="Times New Roman"/>
          <w:sz w:val="24"/>
          <w:szCs w:val="24"/>
        </w:rPr>
        <w:t xml:space="preserve"> 201</w:t>
      </w:r>
      <w:r w:rsidR="00D60A40">
        <w:rPr>
          <w:rFonts w:ascii="Times New Roman" w:hAnsi="Times New Roman" w:cs="Times New Roman"/>
          <w:sz w:val="24"/>
          <w:szCs w:val="24"/>
        </w:rPr>
        <w:t>9</w:t>
      </w:r>
      <w:r w:rsidR="00CF4BB5" w:rsidRPr="005E1519">
        <w:rPr>
          <w:rFonts w:ascii="Times New Roman" w:hAnsi="Times New Roman" w:cs="Times New Roman"/>
          <w:sz w:val="24"/>
          <w:szCs w:val="24"/>
        </w:rPr>
        <w:t>.</w:t>
      </w:r>
    </w:p>
    <w:sdt>
      <w:sdtPr>
        <w:rPr>
          <w:rFonts w:cs="Times New Roman"/>
          <w:b/>
          <w:bCs/>
          <w:szCs w:val="24"/>
        </w:rPr>
        <w:id w:val="14130439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0214C4" w:rsidRPr="00C30E97" w:rsidRDefault="00CD2B2F" w:rsidP="00CD2B2F">
          <w:pPr>
            <w:rPr>
              <w:rFonts w:ascii="Times New Roman" w:hAnsi="Times New Roman" w:cs="Times New Roman"/>
              <w:sz w:val="20"/>
              <w:szCs w:val="24"/>
            </w:rPr>
          </w:pPr>
          <w:r w:rsidRPr="00C30E97">
            <w:rPr>
              <w:rFonts w:ascii="Times New Roman" w:hAnsi="Times New Roman" w:cs="Times New Roman"/>
              <w:sz w:val="20"/>
              <w:szCs w:val="24"/>
            </w:rPr>
            <w:t>SADRŽAJ</w:t>
          </w:r>
        </w:p>
        <w:p w:rsidR="00C30E97" w:rsidRPr="00C30E97" w:rsidRDefault="00622F66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r w:rsidRPr="00C30E97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="00ED2B32" w:rsidRPr="00C30E97">
            <w:rPr>
              <w:rFonts w:ascii="Times New Roman" w:hAnsi="Times New Roman" w:cs="Times New Roman"/>
              <w:sz w:val="20"/>
              <w:szCs w:val="20"/>
            </w:rPr>
            <w:instrText xml:space="preserve"> TOC \o "1-4" \h \z \u </w:instrText>
          </w:r>
          <w:r w:rsidRPr="00C30E97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hyperlink w:anchor="_Toc521405805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1.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OPIS ČINJENICA I OKOLNOSTI IZ KOJIH PROIZLAZI POSTOJANJE NESPOSOBNOSTI ZA PLAĆANJE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_Toc521405805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2"/>
            <w:tabs>
              <w:tab w:val="left" w:pos="88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06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1.1.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Opći podaci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_Toc521405806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3"/>
            <w:tabs>
              <w:tab w:val="left" w:pos="132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07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1.1.1.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Predmet poslovanja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_Toc521405807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3"/>
            <w:tabs>
              <w:tab w:val="left" w:pos="132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08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1.1.2.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Uprava društva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_Toc521405808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3"/>
            <w:tabs>
              <w:tab w:val="left" w:pos="132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09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1.1.3.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Vlasnička struktura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_Toc521405809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3"/>
            <w:tabs>
              <w:tab w:val="left" w:pos="132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10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1.1.4.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Analiza zaposlenih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_Toc521405810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2"/>
            <w:tabs>
              <w:tab w:val="left" w:pos="88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11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1.2.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Operativno poslovanje i tržišna situacija</w:t>
            </w:r>
            <w:bookmarkStart w:id="0" w:name="_GoBack"/>
            <w:bookmarkEnd w:id="0"/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_Toc521405811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4"/>
            <w:tabs>
              <w:tab w:val="left" w:pos="15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12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1.2.1.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Izvješće o poslovnom i financijskom stanju dužnika AKTIS d.o.o., Ludbreg, na temelju financijskog izvještaja sa stanjem na dan 30.04.2017. godine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_Toc521405812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2"/>
            <w:tabs>
              <w:tab w:val="left" w:pos="88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13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1.3.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Opis činjenica iz kojih proizlazi postojanje uvjeta za otvaranje predstečajnog sporazuma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_Toc521405813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17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14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2.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IZRAČUN MANJKA LIKVIDNIH SREDSTAVA NA DAN PRILOŽENIH FINANCIJSKIH IZVJEŠTAJA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_Toc521405814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18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15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3.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MJERE FINCIJSKOG RESTRUKTURIRANJA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_Toc521405815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19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16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4.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OPIS MJERA OPERATIVNOG RESTRUKTURIRANJA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_Toc521405816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21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17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5.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PLAN POSLOVANJA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_Toc521405817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22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18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6.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PLANIRANA BILANCA NA ZADNJI DAN RAZDOBLJA ZA KOJE JE SASTAVLJEN PLAN POSLOVANJA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_Toc521405818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24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19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7.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ANALIZA SVIH TRAŽBINA PREMA VISINI I VRSTI (TRAŽBINE RADNIKA I PRIJAŠNJIH DUŽNIKOVIH RADNIKA, IZLUČNA PRAVA, RAZLUČNA PRAVA, TRAŽBINE ZA KOJE SE VODI POSTUPAK, NEOSIGURANE TRAŽBINE I DRUGE TRAŽBINE)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_Toc521405819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25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20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8.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NAJAVA NOVOGA ZADUŽENJA U NOVCU RADI PRIVREMENOG FINANCIRANJA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_Toc521405820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30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21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9.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IZRAČUN TROŠKOVA RESTRUKTURIRANJA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_Toc521405821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30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1"/>
            <w:tabs>
              <w:tab w:val="left" w:pos="66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22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10.</w:t>
            </w:r>
            <w:r w:rsidR="00C30E97" w:rsidRPr="00C30E97">
              <w:rPr>
                <w:rFonts w:ascii="Times New Roman" w:eastAsiaTheme="minorEastAsia" w:hAnsi="Times New Roman" w:cs="Times New Roman"/>
                <w:noProof/>
                <w:lang w:eastAsia="hr-HR"/>
              </w:rPr>
              <w:tab/>
            </w:r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USPOREDBA S OČEKIVANIM NAMIRENJEM U SLUČAJU STEČAJA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_Toc521405822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31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1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23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POPIS TABLICA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_Toc521405823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33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30E97" w:rsidRPr="00C30E97" w:rsidRDefault="00A62225">
          <w:pPr>
            <w:pStyle w:val="Sadraj1"/>
            <w:tabs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hr-HR"/>
            </w:rPr>
          </w:pPr>
          <w:hyperlink w:anchor="_Toc521405824" w:history="1">
            <w:r w:rsidR="00C30E97" w:rsidRPr="00C30E97">
              <w:rPr>
                <w:rStyle w:val="Hiperveza"/>
                <w:rFonts w:ascii="Times New Roman" w:hAnsi="Times New Roman" w:cs="Times New Roman"/>
                <w:noProof/>
              </w:rPr>
              <w:t>POPIS SLIKA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instrText xml:space="preserve"> PAGEREF _Toc521405824 \h </w:instrTex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0F0408">
              <w:rPr>
                <w:rFonts w:ascii="Times New Roman" w:hAnsi="Times New Roman" w:cs="Times New Roman"/>
                <w:noProof/>
                <w:webHidden/>
              </w:rPr>
              <w:t>33</w:t>
            </w:r>
            <w:r w:rsidR="00C30E97" w:rsidRPr="00C30E9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F4BB5" w:rsidRPr="005E1519" w:rsidRDefault="00622F66" w:rsidP="00CF4BB5">
          <w:pPr>
            <w:rPr>
              <w:rFonts w:ascii="Times New Roman" w:hAnsi="Times New Roman" w:cs="Times New Roman"/>
              <w:sz w:val="24"/>
              <w:szCs w:val="24"/>
            </w:rPr>
          </w:pPr>
          <w:r w:rsidRPr="00C30E97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sdtContent>
    </w:sdt>
    <w:p w:rsidR="00C30E97" w:rsidRDefault="00C30E97" w:rsidP="00C30E97">
      <w:pPr>
        <w:pStyle w:val="Naslov1"/>
        <w:numPr>
          <w:ilvl w:val="0"/>
          <w:numId w:val="0"/>
        </w:numPr>
        <w:ind w:left="720"/>
        <w:rPr>
          <w:rFonts w:cs="Times New Roman"/>
          <w:szCs w:val="24"/>
        </w:rPr>
      </w:pPr>
      <w:bookmarkStart w:id="1" w:name="_Toc430627146"/>
      <w:bookmarkStart w:id="2" w:name="_Toc432416048"/>
    </w:p>
    <w:p w:rsidR="00C30E97" w:rsidRDefault="00C30E97" w:rsidP="00C30E97">
      <w:pPr>
        <w:pStyle w:val="Naslov1"/>
        <w:numPr>
          <w:ilvl w:val="0"/>
          <w:numId w:val="0"/>
        </w:numPr>
        <w:ind w:left="360"/>
        <w:rPr>
          <w:rFonts w:cs="Times New Roman"/>
          <w:szCs w:val="24"/>
        </w:rPr>
      </w:pPr>
    </w:p>
    <w:p w:rsidR="00C30E97" w:rsidRDefault="00C30E97" w:rsidP="00C30E97"/>
    <w:p w:rsidR="00C30E97" w:rsidRPr="00C30E97" w:rsidRDefault="00C30E97" w:rsidP="00C30E97"/>
    <w:p w:rsidR="00CF4BB5" w:rsidRPr="005E1519" w:rsidRDefault="00CF4BB5" w:rsidP="00C30E97">
      <w:pPr>
        <w:pStyle w:val="Naslov1"/>
      </w:pPr>
      <w:bookmarkStart w:id="3" w:name="_Toc521405805"/>
      <w:r w:rsidRPr="005E1519">
        <w:lastRenderedPageBreak/>
        <w:t xml:space="preserve">OPIS ČINJENICA I OKOLNOSTI IZ KOJIH PROIZLAZI POSTOJANJE </w:t>
      </w:r>
      <w:bookmarkEnd w:id="1"/>
      <w:bookmarkEnd w:id="2"/>
      <w:r w:rsidR="002059FA">
        <w:t>NESPOSOBNOSTI ZA PLAĆANJE</w:t>
      </w:r>
      <w:bookmarkEnd w:id="3"/>
    </w:p>
    <w:p w:rsidR="00CF4BB5" w:rsidRPr="006F6109" w:rsidRDefault="00CF4BB5" w:rsidP="006F6109">
      <w:pPr>
        <w:pStyle w:val="Naslov2"/>
      </w:pPr>
      <w:bookmarkStart w:id="4" w:name="_Toc430627147"/>
      <w:bookmarkStart w:id="5" w:name="_Toc432416049"/>
      <w:bookmarkStart w:id="6" w:name="_Toc521405806"/>
      <w:r w:rsidRPr="006F6109">
        <w:t>Opći podaci</w:t>
      </w:r>
      <w:bookmarkEnd w:id="4"/>
      <w:bookmarkEnd w:id="5"/>
      <w:bookmarkEnd w:id="6"/>
    </w:p>
    <w:p w:rsidR="00CF4BB5" w:rsidRPr="005E1519" w:rsidRDefault="00CF4BB5" w:rsidP="00CF4BB5">
      <w:pPr>
        <w:rPr>
          <w:rFonts w:ascii="Times New Roman" w:hAnsi="Times New Roman" w:cs="Times New Roman"/>
          <w:sz w:val="24"/>
          <w:szCs w:val="24"/>
        </w:rPr>
      </w:pPr>
    </w:p>
    <w:p w:rsidR="00CF4BB5" w:rsidRPr="005E1519" w:rsidRDefault="00CF4BB5" w:rsidP="00DF15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Naziv: </w:t>
      </w:r>
      <w:r w:rsidR="00813EDF">
        <w:rPr>
          <w:rFonts w:ascii="Times New Roman" w:hAnsi="Times New Roman" w:cs="Times New Roman"/>
          <w:sz w:val="24"/>
          <w:szCs w:val="24"/>
        </w:rPr>
        <w:t>AKTIS – d.o.o.</w:t>
      </w:r>
    </w:p>
    <w:p w:rsidR="00CF4BB5" w:rsidRPr="005E1519" w:rsidRDefault="00CF4BB5" w:rsidP="00DF15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Sjedište: </w:t>
      </w:r>
      <w:r w:rsidR="00813EDF">
        <w:rPr>
          <w:rFonts w:ascii="Times New Roman" w:hAnsi="Times New Roman" w:cs="Times New Roman"/>
          <w:sz w:val="24"/>
          <w:szCs w:val="24"/>
        </w:rPr>
        <w:t>Petra Zrinskog 3, 42 230 Ludbreg</w:t>
      </w:r>
    </w:p>
    <w:p w:rsidR="00CF4BB5" w:rsidRPr="005E1519" w:rsidRDefault="00CF4BB5" w:rsidP="00DF15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MBS:</w:t>
      </w:r>
      <w:r w:rsidR="000214C4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813EDF">
        <w:rPr>
          <w:rFonts w:ascii="Times New Roman" w:hAnsi="Times New Roman" w:cs="Times New Roman"/>
          <w:sz w:val="24"/>
          <w:szCs w:val="24"/>
        </w:rPr>
        <w:t>070083384</w:t>
      </w:r>
    </w:p>
    <w:p w:rsidR="00CF4BB5" w:rsidRPr="005E1519" w:rsidRDefault="00CF4BB5" w:rsidP="00DF15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OIB: </w:t>
      </w:r>
      <w:r w:rsidR="00813EDF">
        <w:rPr>
          <w:rFonts w:ascii="Times New Roman" w:hAnsi="Times New Roman" w:cs="Times New Roman"/>
          <w:sz w:val="24"/>
          <w:szCs w:val="24"/>
        </w:rPr>
        <w:t>43339661833</w:t>
      </w:r>
    </w:p>
    <w:p w:rsidR="00CF4BB5" w:rsidRPr="005E1519" w:rsidRDefault="00CF4BB5" w:rsidP="00AB5F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Šifra NKD-a: </w:t>
      </w:r>
      <w:r w:rsidR="00642811" w:rsidRPr="00642811">
        <w:rPr>
          <w:rFonts w:ascii="Times New Roman" w:hAnsi="Times New Roman" w:cs="Times New Roman"/>
          <w:sz w:val="24"/>
          <w:szCs w:val="24"/>
        </w:rPr>
        <w:tab/>
      </w:r>
      <w:r w:rsidR="00435D8C" w:rsidRPr="00435D8C">
        <w:rPr>
          <w:rFonts w:ascii="Times New Roman" w:hAnsi="Times New Roman" w:cs="Times New Roman"/>
          <w:sz w:val="24"/>
          <w:szCs w:val="24"/>
        </w:rPr>
        <w:t>16.23 Proizvodnja ostale građevne stolarije i elemenata (NKD 2007)</w:t>
      </w:r>
    </w:p>
    <w:p w:rsidR="00CF4BB5" w:rsidRDefault="00CF4BB5" w:rsidP="00DF15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Datum osnivanja: </w:t>
      </w:r>
      <w:r w:rsidR="00435D8C">
        <w:rPr>
          <w:rFonts w:ascii="Times New Roman" w:hAnsi="Times New Roman" w:cs="Times New Roman"/>
          <w:sz w:val="24"/>
          <w:szCs w:val="24"/>
        </w:rPr>
        <w:t>14. travnja 2008. godine</w:t>
      </w:r>
    </w:p>
    <w:p w:rsidR="007C3661" w:rsidRPr="005E1519" w:rsidRDefault="007C3661" w:rsidP="00DF15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C3661" w:rsidRDefault="00CF4BB5" w:rsidP="0064281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Osnivač</w:t>
      </w:r>
      <w:r w:rsidR="000214C4" w:rsidRPr="005E1519">
        <w:rPr>
          <w:rFonts w:ascii="Times New Roman" w:hAnsi="Times New Roman" w:cs="Times New Roman"/>
          <w:sz w:val="24"/>
          <w:szCs w:val="24"/>
        </w:rPr>
        <w:t>i</w:t>
      </w:r>
      <w:r w:rsidRPr="005E1519">
        <w:rPr>
          <w:rFonts w:ascii="Times New Roman" w:hAnsi="Times New Roman" w:cs="Times New Roman"/>
          <w:sz w:val="24"/>
          <w:szCs w:val="24"/>
        </w:rPr>
        <w:t>:</w:t>
      </w:r>
      <w:r w:rsidR="00F53C3C" w:rsidRPr="005E15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5D8C" w:rsidRPr="00435D8C" w:rsidRDefault="00435D8C" w:rsidP="00435D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Mario Funtek, OIB: 72194725248 </w:t>
      </w:r>
    </w:p>
    <w:p w:rsidR="00435D8C" w:rsidRPr="00435D8C" w:rsidRDefault="00435D8C" w:rsidP="00435D8C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35D8C">
        <w:rPr>
          <w:rFonts w:ascii="Times New Roman" w:hAnsi="Times New Roman" w:cs="Times New Roman"/>
          <w:sz w:val="24"/>
          <w:szCs w:val="24"/>
        </w:rPr>
        <w:t>Luka Ludbreška, 131</w:t>
      </w:r>
    </w:p>
    <w:p w:rsidR="007C3661" w:rsidRDefault="00435D8C" w:rsidP="00435D8C">
      <w:pPr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435D8C">
        <w:rPr>
          <w:rFonts w:ascii="Times New Roman" w:hAnsi="Times New Roman" w:cs="Times New Roman"/>
          <w:sz w:val="24"/>
          <w:szCs w:val="24"/>
        </w:rPr>
        <w:t>- jedini član d.o.o.</w:t>
      </w:r>
    </w:p>
    <w:p w:rsidR="00642811" w:rsidRPr="00642811" w:rsidRDefault="00642811" w:rsidP="0064281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2811">
        <w:rPr>
          <w:rFonts w:ascii="Times New Roman" w:hAnsi="Times New Roman" w:cs="Times New Roman"/>
          <w:sz w:val="24"/>
          <w:szCs w:val="24"/>
        </w:rPr>
        <w:t>Osnivački akt:</w:t>
      </w:r>
    </w:p>
    <w:p w:rsidR="00435D8C" w:rsidRPr="00435D8C" w:rsidRDefault="00435D8C" w:rsidP="00435D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35D8C">
        <w:rPr>
          <w:rFonts w:ascii="Times New Roman" w:hAnsi="Times New Roman" w:cs="Times New Roman"/>
          <w:sz w:val="24"/>
          <w:szCs w:val="24"/>
        </w:rPr>
        <w:t>Društveni ugovor od 12. ožujka 2008. godine.</w:t>
      </w:r>
    </w:p>
    <w:p w:rsidR="00435D8C" w:rsidRDefault="00435D8C" w:rsidP="0069562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D8C">
        <w:rPr>
          <w:rFonts w:ascii="Times New Roman" w:hAnsi="Times New Roman" w:cs="Times New Roman"/>
          <w:sz w:val="24"/>
          <w:szCs w:val="24"/>
        </w:rPr>
        <w:t xml:space="preserve">Izjava osnivača društva s ograničenom odgovornošću od 23. listopada 2010. godine, kojom je, temeljem odluke o izmjeni društvenog ugovora od 23. listopada 2010. godine, zamijenjen i stavljen izvan snage Društveni ugovor od 12. ožujka 2008. godine, a kojom Izjavom su u odnosu na Društveni ugovor izmijenjeni registarski podaci: predmet poslovanja-djelatnosti, članovi društva/osnivači, članovi uprave/likvidatori i pravni odnosi - osnivački akt. </w:t>
      </w:r>
    </w:p>
    <w:p w:rsidR="006C2E86" w:rsidRDefault="006C2E86" w:rsidP="00435D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Temeljni kapital:</w:t>
      </w:r>
      <w:r w:rsidR="00C30E97">
        <w:rPr>
          <w:rFonts w:ascii="Times New Roman" w:hAnsi="Times New Roman" w:cs="Times New Roman"/>
          <w:sz w:val="24"/>
          <w:szCs w:val="24"/>
        </w:rPr>
        <w:t xml:space="preserve"> </w:t>
      </w:r>
      <w:r w:rsidR="00435D8C">
        <w:rPr>
          <w:rFonts w:ascii="Times New Roman" w:hAnsi="Times New Roman" w:cs="Times New Roman"/>
          <w:sz w:val="24"/>
          <w:szCs w:val="24"/>
        </w:rPr>
        <w:t>20.000</w:t>
      </w:r>
      <w:r w:rsidR="009E046F">
        <w:rPr>
          <w:rFonts w:ascii="Times New Roman" w:hAnsi="Times New Roman" w:cs="Times New Roman"/>
          <w:sz w:val="24"/>
          <w:szCs w:val="24"/>
        </w:rPr>
        <w:t>,00</w:t>
      </w:r>
      <w:r w:rsidRPr="00AB5FE2">
        <w:rPr>
          <w:rFonts w:ascii="Times New Roman" w:hAnsi="Times New Roman" w:cs="Times New Roman"/>
          <w:sz w:val="24"/>
          <w:szCs w:val="24"/>
        </w:rPr>
        <w:t xml:space="preserve"> kuna</w:t>
      </w:r>
    </w:p>
    <w:p w:rsidR="00435D8C" w:rsidRPr="00642811" w:rsidRDefault="00435D8C" w:rsidP="00435D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E046F" w:rsidRDefault="009E046F" w:rsidP="007C366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046F" w:rsidRDefault="009E046F" w:rsidP="007C366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C3661" w:rsidRDefault="00CF4BB5" w:rsidP="007C366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lastRenderedPageBreak/>
        <w:t>Osobe ovlaštene za zastupanje:</w:t>
      </w:r>
      <w:r w:rsidR="00C10395" w:rsidRPr="005E15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5D8C" w:rsidRPr="00435D8C" w:rsidRDefault="00077CF1" w:rsidP="00435D8C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Mario Funtek, OIB: 72194725248</w:t>
      </w:r>
    </w:p>
    <w:p w:rsidR="00435D8C" w:rsidRPr="00435D8C" w:rsidRDefault="00435D8C" w:rsidP="00435D8C">
      <w:pPr>
        <w:spacing w:line="360" w:lineRule="auto"/>
        <w:ind w:left="708"/>
        <w:contextualSpacing/>
        <w:rPr>
          <w:rFonts w:ascii="Times New Roman" w:hAnsi="Times New Roman" w:cs="Times New Roman"/>
          <w:sz w:val="24"/>
          <w:szCs w:val="24"/>
        </w:rPr>
      </w:pPr>
      <w:bookmarkStart w:id="7" w:name="_Hlk485805847"/>
      <w:r w:rsidRPr="00435D8C">
        <w:rPr>
          <w:rFonts w:ascii="Times New Roman" w:hAnsi="Times New Roman" w:cs="Times New Roman"/>
          <w:sz w:val="24"/>
          <w:szCs w:val="24"/>
        </w:rPr>
        <w:t>Luka Ludbreška 131</w:t>
      </w:r>
    </w:p>
    <w:bookmarkEnd w:id="7"/>
    <w:p w:rsidR="00435D8C" w:rsidRPr="00435D8C" w:rsidRDefault="00435D8C" w:rsidP="00435D8C">
      <w:pPr>
        <w:spacing w:line="360" w:lineRule="auto"/>
        <w:ind w:left="1416"/>
        <w:contextualSpacing/>
        <w:rPr>
          <w:rFonts w:ascii="Times New Roman" w:hAnsi="Times New Roman" w:cs="Times New Roman"/>
          <w:sz w:val="24"/>
          <w:szCs w:val="24"/>
        </w:rPr>
      </w:pPr>
      <w:r w:rsidRPr="00435D8C">
        <w:rPr>
          <w:rFonts w:ascii="Times New Roman" w:hAnsi="Times New Roman" w:cs="Times New Roman"/>
          <w:sz w:val="24"/>
          <w:szCs w:val="24"/>
        </w:rPr>
        <w:t>- predsjednik uprave</w:t>
      </w:r>
    </w:p>
    <w:p w:rsidR="00435D8C" w:rsidRDefault="00435D8C" w:rsidP="00435D8C">
      <w:pPr>
        <w:spacing w:line="360" w:lineRule="auto"/>
        <w:ind w:left="1416"/>
        <w:contextualSpacing/>
        <w:rPr>
          <w:rFonts w:ascii="Times New Roman" w:hAnsi="Times New Roman" w:cs="Times New Roman"/>
          <w:sz w:val="24"/>
          <w:szCs w:val="24"/>
        </w:rPr>
      </w:pPr>
      <w:r w:rsidRPr="00435D8C">
        <w:rPr>
          <w:rFonts w:ascii="Times New Roman" w:hAnsi="Times New Roman" w:cs="Times New Roman"/>
          <w:sz w:val="24"/>
          <w:szCs w:val="24"/>
        </w:rPr>
        <w:t>- zastupa društvo pojedinačno i samostalno</w:t>
      </w:r>
    </w:p>
    <w:p w:rsidR="00435D8C" w:rsidRPr="00435D8C" w:rsidRDefault="00435D8C" w:rsidP="00435D8C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35D8C" w:rsidRPr="00435D8C" w:rsidRDefault="00077CF1" w:rsidP="00435D8C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Zoran Funtek, OIB: 80712330638 </w:t>
      </w:r>
    </w:p>
    <w:p w:rsidR="00435D8C" w:rsidRPr="00435D8C" w:rsidRDefault="00435D8C" w:rsidP="00435D8C">
      <w:pPr>
        <w:spacing w:line="360" w:lineRule="auto"/>
        <w:ind w:left="708"/>
        <w:contextualSpacing/>
        <w:rPr>
          <w:rFonts w:ascii="Times New Roman" w:hAnsi="Times New Roman" w:cs="Times New Roman"/>
          <w:sz w:val="24"/>
          <w:szCs w:val="24"/>
        </w:rPr>
      </w:pPr>
      <w:r w:rsidRPr="00435D8C">
        <w:rPr>
          <w:rFonts w:ascii="Times New Roman" w:hAnsi="Times New Roman" w:cs="Times New Roman"/>
          <w:sz w:val="24"/>
          <w:szCs w:val="24"/>
        </w:rPr>
        <w:t>Luka Ludbreška 7</w:t>
      </w:r>
    </w:p>
    <w:p w:rsidR="00435D8C" w:rsidRPr="00435D8C" w:rsidRDefault="00435D8C" w:rsidP="00435D8C">
      <w:pPr>
        <w:spacing w:line="360" w:lineRule="auto"/>
        <w:ind w:left="1416"/>
        <w:contextualSpacing/>
        <w:rPr>
          <w:rFonts w:ascii="Times New Roman" w:hAnsi="Times New Roman" w:cs="Times New Roman"/>
          <w:sz w:val="24"/>
          <w:szCs w:val="24"/>
        </w:rPr>
      </w:pPr>
      <w:r w:rsidRPr="00435D8C">
        <w:rPr>
          <w:rFonts w:ascii="Times New Roman" w:hAnsi="Times New Roman" w:cs="Times New Roman"/>
          <w:sz w:val="24"/>
          <w:szCs w:val="24"/>
        </w:rPr>
        <w:t>- član uprave</w:t>
      </w:r>
    </w:p>
    <w:p w:rsidR="007C3661" w:rsidRDefault="00435D8C" w:rsidP="00435D8C">
      <w:pPr>
        <w:spacing w:line="360" w:lineRule="auto"/>
        <w:ind w:left="1416"/>
        <w:contextualSpacing/>
        <w:rPr>
          <w:rFonts w:ascii="Times New Roman" w:hAnsi="Times New Roman" w:cs="Times New Roman"/>
          <w:sz w:val="24"/>
          <w:szCs w:val="24"/>
        </w:rPr>
      </w:pPr>
      <w:r w:rsidRPr="00435D8C">
        <w:rPr>
          <w:rFonts w:ascii="Times New Roman" w:hAnsi="Times New Roman" w:cs="Times New Roman"/>
          <w:sz w:val="24"/>
          <w:szCs w:val="24"/>
        </w:rPr>
        <w:t>- zastupa društvo pojedinačno i samostalno</w:t>
      </w:r>
    </w:p>
    <w:p w:rsidR="00435D8C" w:rsidRPr="005E1519" w:rsidRDefault="00435D8C" w:rsidP="00435D8C">
      <w:pPr>
        <w:spacing w:line="360" w:lineRule="auto"/>
        <w:ind w:left="1416"/>
        <w:contextualSpacing/>
        <w:rPr>
          <w:rFonts w:ascii="Times New Roman" w:hAnsi="Times New Roman" w:cs="Times New Roman"/>
          <w:sz w:val="24"/>
          <w:szCs w:val="24"/>
        </w:rPr>
      </w:pPr>
    </w:p>
    <w:p w:rsidR="00642811" w:rsidRDefault="00CF4BB5" w:rsidP="006C2E8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74BE6">
        <w:rPr>
          <w:rFonts w:ascii="Times New Roman" w:eastAsia="Times New Roman" w:hAnsi="Times New Roman" w:cs="Times New Roman"/>
          <w:sz w:val="24"/>
          <w:szCs w:val="24"/>
          <w:lang w:eastAsia="hr-HR"/>
        </w:rPr>
        <w:t>Broj zaposlenih na dan</w:t>
      </w:r>
      <w:r w:rsidR="00C74BE6" w:rsidRPr="00C74BE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</w:t>
      </w:r>
      <w:r w:rsidR="008C76AE">
        <w:rPr>
          <w:rFonts w:ascii="Times New Roman" w:eastAsia="Times New Roman" w:hAnsi="Times New Roman" w:cs="Times New Roman"/>
          <w:sz w:val="24"/>
          <w:szCs w:val="24"/>
          <w:lang w:eastAsia="hr-HR"/>
        </w:rPr>
        <w:t>03</w:t>
      </w:r>
      <w:r w:rsidR="00F53C3C" w:rsidRPr="00C74BE6">
        <w:rPr>
          <w:rFonts w:ascii="Times New Roman" w:eastAsia="Times New Roman" w:hAnsi="Times New Roman" w:cs="Times New Roman"/>
          <w:sz w:val="24"/>
          <w:szCs w:val="24"/>
          <w:lang w:eastAsia="hr-HR"/>
        </w:rPr>
        <w:t>.0</w:t>
      </w:r>
      <w:r w:rsidR="008C76AE"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 w:rsidR="009E046F">
        <w:rPr>
          <w:rFonts w:ascii="Times New Roman" w:eastAsia="Times New Roman" w:hAnsi="Times New Roman" w:cs="Times New Roman"/>
          <w:sz w:val="24"/>
          <w:szCs w:val="24"/>
          <w:lang w:eastAsia="hr-HR"/>
        </w:rPr>
        <w:t>.2017</w:t>
      </w:r>
      <w:r w:rsidRPr="00C74BE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.): </w:t>
      </w:r>
      <w:r w:rsidR="00077CF1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</w:p>
    <w:p w:rsidR="009E046F" w:rsidRPr="005E1519" w:rsidRDefault="009E046F" w:rsidP="0064281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F4BB5" w:rsidRPr="006F6109" w:rsidRDefault="00CF4BB5" w:rsidP="006F6109">
      <w:pPr>
        <w:pStyle w:val="Naslov3"/>
      </w:pPr>
      <w:bookmarkStart w:id="8" w:name="_Toc430627148"/>
      <w:bookmarkStart w:id="9" w:name="_Toc432416050"/>
      <w:bookmarkStart w:id="10" w:name="_Toc521405807"/>
      <w:r w:rsidRPr="006F6109">
        <w:t>Predmet poslovanja</w:t>
      </w:r>
      <w:bookmarkEnd w:id="8"/>
      <w:bookmarkEnd w:id="9"/>
      <w:bookmarkEnd w:id="10"/>
    </w:p>
    <w:p w:rsidR="00CF4BB5" w:rsidRDefault="00CF4BB5" w:rsidP="00350F2D">
      <w:pPr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  <w:lang w:eastAsia="hr-HR"/>
        </w:rPr>
        <w:br/>
        <w:t>D</w:t>
      </w:r>
      <w:r w:rsidRPr="005E1519">
        <w:rPr>
          <w:rFonts w:ascii="Times New Roman" w:hAnsi="Times New Roman" w:cs="Times New Roman"/>
          <w:sz w:val="24"/>
          <w:szCs w:val="24"/>
        </w:rPr>
        <w:t xml:space="preserve">ruštvo </w:t>
      </w:r>
      <w:r w:rsidR="00077CF1">
        <w:rPr>
          <w:rFonts w:ascii="Times New Roman" w:hAnsi="Times New Roman" w:cs="Times New Roman"/>
          <w:sz w:val="24"/>
          <w:szCs w:val="24"/>
        </w:rPr>
        <w:t>AKTIS -</w:t>
      </w:r>
      <w:r w:rsidR="00A97113" w:rsidRPr="005E1519">
        <w:rPr>
          <w:rFonts w:ascii="Times New Roman" w:hAnsi="Times New Roman" w:cs="Times New Roman"/>
          <w:sz w:val="24"/>
          <w:szCs w:val="24"/>
        </w:rPr>
        <w:t xml:space="preserve"> d.o.o. </w:t>
      </w:r>
      <w:r w:rsidRPr="005E1519">
        <w:rPr>
          <w:rFonts w:ascii="Times New Roman" w:hAnsi="Times New Roman" w:cs="Times New Roman"/>
          <w:sz w:val="24"/>
          <w:szCs w:val="24"/>
        </w:rPr>
        <w:t xml:space="preserve">je registrirano za sljedeće djelatnosti: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8877"/>
      </w:tblGrid>
      <w:tr w:rsidR="00077CF1" w:rsidRPr="00077CF1" w:rsidTr="00077C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Kupnja i prodaja robe </w:t>
            </w:r>
          </w:p>
        </w:tc>
      </w:tr>
      <w:tr w:rsidR="00077CF1" w:rsidRPr="00077CF1" w:rsidTr="00077C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Obavljanje trgovačkog posredovanja na domaćem i inozemnom tržištu </w:t>
            </w:r>
          </w:p>
        </w:tc>
      </w:tr>
      <w:tr w:rsidR="00077CF1" w:rsidRPr="00077CF1" w:rsidTr="00077C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Zastupanje domaćih i stranih tvrtki </w:t>
            </w:r>
          </w:p>
        </w:tc>
      </w:tr>
      <w:tr w:rsidR="00077CF1" w:rsidRPr="00077CF1" w:rsidTr="00077C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Proizvodnja građevinske stolarije i elemenata </w:t>
            </w:r>
          </w:p>
        </w:tc>
      </w:tr>
      <w:tr w:rsidR="00077CF1" w:rsidRPr="00077CF1" w:rsidTr="00077C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Proizvodnja piljene građe, impregnacija drva </w:t>
            </w:r>
          </w:p>
        </w:tc>
      </w:tr>
      <w:tr w:rsidR="00077CF1" w:rsidRPr="00077CF1" w:rsidTr="00077C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Proizvodnja proizvoda od drva; proizvodnja predmeta od pluta, slame i pletarskih materijala </w:t>
            </w:r>
          </w:p>
        </w:tc>
      </w:tr>
      <w:tr w:rsidR="00077CF1" w:rsidRPr="00077CF1" w:rsidTr="00077C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Djelatnosti javnoga cestovnog prijevoza putnika i tereta u domaćem i međunarodnom prometu </w:t>
            </w:r>
          </w:p>
        </w:tc>
      </w:tr>
      <w:tr w:rsidR="00077CF1" w:rsidRPr="00077CF1" w:rsidTr="00077C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Prijevoz za vlastite potrebe </w:t>
            </w:r>
          </w:p>
        </w:tc>
      </w:tr>
      <w:tr w:rsidR="00077CF1" w:rsidRPr="00077CF1" w:rsidTr="00077C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Projektiranje, građenje, uporaba i uklanjanje građevina </w:t>
            </w:r>
          </w:p>
        </w:tc>
      </w:tr>
      <w:tr w:rsidR="00077CF1" w:rsidRPr="00077CF1" w:rsidTr="00077C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Nadzor nad gradnjom </w:t>
            </w:r>
          </w:p>
        </w:tc>
      </w:tr>
      <w:tr w:rsidR="00077CF1" w:rsidRPr="00077CF1" w:rsidTr="00077C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077CF1" w:rsidRPr="00077CF1" w:rsidRDefault="00077CF1" w:rsidP="0007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7C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Pripremanje i usluživanje pića i napitaka </w:t>
            </w:r>
          </w:p>
        </w:tc>
      </w:tr>
    </w:tbl>
    <w:p w:rsidR="007C3661" w:rsidRDefault="007C3661" w:rsidP="007C3661">
      <w:pPr>
        <w:rPr>
          <w:rFonts w:ascii="Times New Roman" w:hAnsi="Times New Roman" w:cs="Times New Roman"/>
          <w:sz w:val="24"/>
          <w:szCs w:val="24"/>
        </w:rPr>
      </w:pPr>
    </w:p>
    <w:p w:rsidR="00802097" w:rsidRDefault="00802097" w:rsidP="006F6109">
      <w:pPr>
        <w:pStyle w:val="Naslov3"/>
      </w:pPr>
      <w:bookmarkStart w:id="11" w:name="_Toc430627149"/>
      <w:bookmarkStart w:id="12" w:name="_Toc432416051"/>
      <w:bookmarkStart w:id="13" w:name="_Toc521405808"/>
      <w:r w:rsidRPr="006F6109">
        <w:t>Uprava društva</w:t>
      </w:r>
      <w:bookmarkEnd w:id="11"/>
      <w:bookmarkEnd w:id="12"/>
      <w:bookmarkEnd w:id="13"/>
    </w:p>
    <w:p w:rsidR="006F6109" w:rsidRPr="006F6109" w:rsidRDefault="006F6109" w:rsidP="006F6109"/>
    <w:p w:rsidR="007C3661" w:rsidRPr="005E1519" w:rsidRDefault="007C3661" w:rsidP="00077CF1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Osobe ovlaštene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 za zastupanje</w:t>
      </w:r>
      <w:r>
        <w:rPr>
          <w:rFonts w:ascii="Times New Roman" w:hAnsi="Times New Roman" w:cs="Times New Roman"/>
          <w:sz w:val="24"/>
          <w:szCs w:val="24"/>
        </w:rPr>
        <w:t xml:space="preserve"> su</w:t>
      </w:r>
      <w:r w:rsidR="002857CA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077CF1">
        <w:rPr>
          <w:rFonts w:ascii="Times New Roman" w:hAnsi="Times New Roman" w:cs="Times New Roman"/>
          <w:sz w:val="24"/>
          <w:szCs w:val="24"/>
        </w:rPr>
        <w:t>Mario Funtek</w:t>
      </w:r>
      <w:r w:rsidR="006C2E86" w:rsidRPr="006C2E86">
        <w:rPr>
          <w:rFonts w:ascii="Times New Roman" w:hAnsi="Times New Roman" w:cs="Times New Roman"/>
          <w:sz w:val="24"/>
          <w:szCs w:val="24"/>
        </w:rPr>
        <w:t xml:space="preserve">, OIB: </w:t>
      </w:r>
      <w:r w:rsidR="00077CF1" w:rsidRPr="00077CF1">
        <w:rPr>
          <w:rFonts w:ascii="Times New Roman" w:hAnsi="Times New Roman" w:cs="Times New Roman"/>
          <w:sz w:val="24"/>
          <w:szCs w:val="24"/>
        </w:rPr>
        <w:t>72194725248</w:t>
      </w:r>
      <w:r w:rsidR="009D5525">
        <w:rPr>
          <w:rFonts w:ascii="Times New Roman" w:hAnsi="Times New Roman" w:cs="Times New Roman"/>
          <w:sz w:val="24"/>
          <w:szCs w:val="24"/>
        </w:rPr>
        <w:t xml:space="preserve">, </w:t>
      </w:r>
      <w:r w:rsidR="00077CF1" w:rsidRPr="00077CF1">
        <w:rPr>
          <w:rFonts w:ascii="Times New Roman" w:hAnsi="Times New Roman" w:cs="Times New Roman"/>
          <w:sz w:val="24"/>
          <w:szCs w:val="24"/>
        </w:rPr>
        <w:t>Luka Ludbreška 131</w:t>
      </w:r>
      <w:r w:rsidR="00C10395" w:rsidRPr="005E1519">
        <w:rPr>
          <w:rFonts w:ascii="Times New Roman" w:hAnsi="Times New Roman" w:cs="Times New Roman"/>
          <w:sz w:val="24"/>
          <w:szCs w:val="24"/>
        </w:rPr>
        <w:t xml:space="preserve">, </w:t>
      </w:r>
      <w:r w:rsidR="002841FA" w:rsidRPr="005E1519">
        <w:rPr>
          <w:rFonts w:ascii="Times New Roman" w:hAnsi="Times New Roman" w:cs="Times New Roman"/>
          <w:sz w:val="24"/>
          <w:szCs w:val="24"/>
        </w:rPr>
        <w:t xml:space="preserve">koji </w:t>
      </w:r>
      <w:r w:rsidR="009C3C57" w:rsidRPr="005E1519">
        <w:rPr>
          <w:rFonts w:ascii="Times New Roman" w:hAnsi="Times New Roman" w:cs="Times New Roman"/>
          <w:sz w:val="24"/>
          <w:szCs w:val="24"/>
        </w:rPr>
        <w:t xml:space="preserve">vrši funkciju </w:t>
      </w:r>
      <w:r w:rsidR="00077CF1">
        <w:rPr>
          <w:rFonts w:ascii="Times New Roman" w:hAnsi="Times New Roman" w:cs="Times New Roman"/>
          <w:sz w:val="24"/>
          <w:szCs w:val="24"/>
        </w:rPr>
        <w:t>predsjednika uprave</w:t>
      </w:r>
      <w:r w:rsidR="009C3C57" w:rsidRPr="005E1519">
        <w:rPr>
          <w:rFonts w:ascii="Times New Roman" w:hAnsi="Times New Roman" w:cs="Times New Roman"/>
          <w:sz w:val="24"/>
          <w:szCs w:val="24"/>
        </w:rPr>
        <w:t xml:space="preserve"> te zastupa </w:t>
      </w:r>
      <w:r w:rsidRPr="007C3661">
        <w:rPr>
          <w:rFonts w:ascii="Times New Roman" w:hAnsi="Times New Roman" w:cs="Times New Roman"/>
          <w:sz w:val="24"/>
          <w:szCs w:val="24"/>
        </w:rPr>
        <w:t xml:space="preserve">društvo pojedinačno </w:t>
      </w:r>
      <w:r w:rsidR="000C14EB">
        <w:rPr>
          <w:rFonts w:ascii="Times New Roman" w:hAnsi="Times New Roman" w:cs="Times New Roman"/>
          <w:sz w:val="24"/>
          <w:szCs w:val="24"/>
        </w:rPr>
        <w:t xml:space="preserve">i </w:t>
      </w:r>
      <w:r w:rsidR="00077CF1">
        <w:rPr>
          <w:rFonts w:ascii="Times New Roman" w:hAnsi="Times New Roman" w:cs="Times New Roman"/>
          <w:sz w:val="24"/>
          <w:szCs w:val="24"/>
        </w:rPr>
        <w:t xml:space="preserve">samostalno i Zoran Funtek, OIB: 80712330638, </w:t>
      </w:r>
      <w:r w:rsidR="00077CF1" w:rsidRPr="00435D8C">
        <w:rPr>
          <w:rFonts w:ascii="Times New Roman" w:hAnsi="Times New Roman" w:cs="Times New Roman"/>
          <w:sz w:val="24"/>
          <w:szCs w:val="24"/>
        </w:rPr>
        <w:t>Luka Ludbreška 7</w:t>
      </w:r>
      <w:r w:rsidR="00077CF1">
        <w:rPr>
          <w:rFonts w:ascii="Times New Roman" w:hAnsi="Times New Roman" w:cs="Times New Roman"/>
          <w:sz w:val="24"/>
          <w:szCs w:val="24"/>
        </w:rPr>
        <w:t>, član uprave te zastupa društvo pojedinačno i samostalno.</w:t>
      </w:r>
    </w:p>
    <w:p w:rsidR="00802097" w:rsidRDefault="00802097" w:rsidP="006F6109">
      <w:pPr>
        <w:pStyle w:val="Naslov3"/>
      </w:pPr>
      <w:bookmarkStart w:id="14" w:name="_Toc430627150"/>
      <w:bookmarkStart w:id="15" w:name="_Toc432416052"/>
      <w:bookmarkStart w:id="16" w:name="_Toc521405809"/>
      <w:r w:rsidRPr="006F6109">
        <w:lastRenderedPageBreak/>
        <w:t>Vlasnička struktura</w:t>
      </w:r>
      <w:bookmarkEnd w:id="14"/>
      <w:bookmarkEnd w:id="15"/>
      <w:bookmarkEnd w:id="16"/>
      <w:r w:rsidRPr="006F6109">
        <w:t xml:space="preserve"> </w:t>
      </w:r>
    </w:p>
    <w:p w:rsidR="006F6109" w:rsidRPr="006F6109" w:rsidRDefault="006F6109" w:rsidP="006F6109"/>
    <w:p w:rsidR="007C3661" w:rsidRDefault="00FB5483" w:rsidP="007C366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B5483">
        <w:rPr>
          <w:rFonts w:ascii="Times New Roman" w:hAnsi="Times New Roman" w:cs="Times New Roman"/>
          <w:sz w:val="24"/>
          <w:szCs w:val="24"/>
        </w:rPr>
        <w:t>Društvo je u 100% priva</w:t>
      </w:r>
      <w:r>
        <w:rPr>
          <w:rFonts w:ascii="Times New Roman" w:hAnsi="Times New Roman" w:cs="Times New Roman"/>
          <w:sz w:val="24"/>
          <w:szCs w:val="24"/>
        </w:rPr>
        <w:t>tnom vlasništvu.</w:t>
      </w:r>
      <w:r w:rsidRPr="00FB5483">
        <w:rPr>
          <w:rFonts w:ascii="Times New Roman" w:hAnsi="Times New Roman" w:cs="Times New Roman"/>
          <w:sz w:val="24"/>
          <w:szCs w:val="24"/>
        </w:rPr>
        <w:t xml:space="preserve"> </w:t>
      </w:r>
      <w:r w:rsidR="00077CF1">
        <w:rPr>
          <w:rFonts w:ascii="Times New Roman" w:hAnsi="Times New Roman" w:cs="Times New Roman"/>
          <w:sz w:val="24"/>
          <w:szCs w:val="24"/>
        </w:rPr>
        <w:t>V</w:t>
      </w:r>
      <w:r w:rsidR="007C3661">
        <w:rPr>
          <w:rFonts w:ascii="Times New Roman" w:hAnsi="Times New Roman" w:cs="Times New Roman"/>
          <w:sz w:val="24"/>
          <w:szCs w:val="24"/>
        </w:rPr>
        <w:t>lasnik</w:t>
      </w:r>
      <w:r w:rsidR="006C2E86" w:rsidRPr="006C2E86">
        <w:rPr>
          <w:rFonts w:ascii="Times New Roman" w:hAnsi="Times New Roman" w:cs="Times New Roman"/>
          <w:sz w:val="24"/>
          <w:szCs w:val="24"/>
        </w:rPr>
        <w:t xml:space="preserve"> društva </w:t>
      </w:r>
      <w:r w:rsidR="00077CF1">
        <w:rPr>
          <w:rFonts w:ascii="Times New Roman" w:hAnsi="Times New Roman" w:cs="Times New Roman"/>
          <w:sz w:val="24"/>
          <w:szCs w:val="24"/>
        </w:rPr>
        <w:t xml:space="preserve">je </w:t>
      </w:r>
      <w:r w:rsidR="00695623" w:rsidRPr="00695623">
        <w:rPr>
          <w:rFonts w:ascii="Times New Roman" w:hAnsi="Times New Roman" w:cs="Times New Roman"/>
          <w:sz w:val="24"/>
          <w:szCs w:val="24"/>
        </w:rPr>
        <w:t>Mario Funtek, OIB: 72194725248, Luka Ludbreška 131</w:t>
      </w:r>
      <w:r w:rsidR="00695623">
        <w:rPr>
          <w:rFonts w:ascii="Times New Roman" w:hAnsi="Times New Roman" w:cs="Times New Roman"/>
          <w:sz w:val="24"/>
          <w:szCs w:val="24"/>
        </w:rPr>
        <w:t xml:space="preserve">. Društvo je upisano kod Trgovačkog suda u Varaždinu s matičnim brojem subjekta upisa </w:t>
      </w:r>
      <w:r w:rsidR="007C3661" w:rsidRPr="007C3661">
        <w:rPr>
          <w:rFonts w:ascii="Times New Roman" w:hAnsi="Times New Roman" w:cs="Times New Roman"/>
          <w:sz w:val="24"/>
          <w:szCs w:val="24"/>
        </w:rPr>
        <w:t xml:space="preserve">MBS: </w:t>
      </w:r>
      <w:r w:rsidR="000C14EB">
        <w:rPr>
          <w:rFonts w:ascii="Times New Roman" w:hAnsi="Times New Roman" w:cs="Times New Roman"/>
          <w:sz w:val="24"/>
          <w:szCs w:val="24"/>
        </w:rPr>
        <w:t>010005425</w:t>
      </w:r>
      <w:r w:rsidR="00695623">
        <w:rPr>
          <w:rFonts w:ascii="Times New Roman" w:hAnsi="Times New Roman" w:cs="Times New Roman"/>
          <w:sz w:val="24"/>
          <w:szCs w:val="24"/>
        </w:rPr>
        <w:t xml:space="preserve">. </w:t>
      </w:r>
      <w:r w:rsidR="00FF4821" w:rsidRPr="00C74BE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Nakon restrukturiranja vlasnička struktura se neće mijenjati. U nastavku slijedi grafički prikaz vlasničke strukture prije i poslije restrukturiranja. </w:t>
      </w:r>
    </w:p>
    <w:p w:rsidR="00E32082" w:rsidRPr="007C3661" w:rsidRDefault="00E32082" w:rsidP="007C366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802097" w:rsidRPr="00C74BE6" w:rsidRDefault="00802097" w:rsidP="00DF158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74BE6">
        <w:rPr>
          <w:rFonts w:ascii="Times New Roman" w:eastAsia="Times New Roman" w:hAnsi="Times New Roman" w:cs="Times New Roman"/>
          <w:sz w:val="24"/>
          <w:szCs w:val="24"/>
          <w:lang w:eastAsia="hr-HR"/>
        </w:rPr>
        <w:t>U nastavku se nalazi grafički prikaz vlasničke strukture prije i poslije mjera restrukturiranja.</w:t>
      </w:r>
    </w:p>
    <w:p w:rsidR="00E32082" w:rsidRDefault="008F4F46" w:rsidP="00E32082">
      <w:pPr>
        <w:keepNext/>
        <w:spacing w:line="360" w:lineRule="auto"/>
      </w:pPr>
      <w:r w:rsidRPr="005E1519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5638800" cy="33528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32082" w:rsidRPr="00E32082" w:rsidRDefault="00E32082" w:rsidP="00E32082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17" w:name="_Toc521405499"/>
      <w:r w:rsidRPr="00E32082">
        <w:rPr>
          <w:rFonts w:ascii="Times New Roman" w:hAnsi="Times New Roman" w:cs="Times New Roman"/>
          <w:i w:val="0"/>
          <w:color w:val="auto"/>
          <w:sz w:val="20"/>
        </w:rPr>
        <w:t xml:space="preserve">Slika </w:t>
      </w:r>
      <w:r w:rsidRPr="00E32082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Pr="00E32082">
        <w:rPr>
          <w:rFonts w:ascii="Times New Roman" w:hAnsi="Times New Roman" w:cs="Times New Roman"/>
          <w:i w:val="0"/>
          <w:color w:val="auto"/>
          <w:sz w:val="20"/>
        </w:rPr>
        <w:instrText xml:space="preserve"> SEQ Slika \* ARABIC </w:instrText>
      </w:r>
      <w:r w:rsidRPr="00E32082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</w:rPr>
        <w:t>1</w:t>
      </w:r>
      <w:r w:rsidRPr="00E32082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E32082">
        <w:rPr>
          <w:rFonts w:ascii="Times New Roman" w:hAnsi="Times New Roman" w:cs="Times New Roman"/>
          <w:i w:val="0"/>
          <w:color w:val="auto"/>
          <w:sz w:val="20"/>
        </w:rPr>
        <w:t>. Vlasnička struktura prije i nakon restrukturiranja</w:t>
      </w:r>
      <w:bookmarkEnd w:id="17"/>
    </w:p>
    <w:p w:rsidR="00802097" w:rsidRPr="005E1519" w:rsidRDefault="00802097" w:rsidP="00ED3AD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8F4F46" w:rsidRPr="005E1519" w:rsidRDefault="008F4F46" w:rsidP="00802097">
      <w:pPr>
        <w:rPr>
          <w:rFonts w:ascii="Times New Roman" w:hAnsi="Times New Roman" w:cs="Times New Roman"/>
          <w:sz w:val="24"/>
          <w:szCs w:val="24"/>
        </w:rPr>
      </w:pPr>
    </w:p>
    <w:p w:rsidR="00350F2D" w:rsidRDefault="00350F2D" w:rsidP="00802097">
      <w:pPr>
        <w:rPr>
          <w:rFonts w:ascii="Times New Roman" w:hAnsi="Times New Roman" w:cs="Times New Roman"/>
          <w:sz w:val="24"/>
          <w:szCs w:val="24"/>
        </w:rPr>
      </w:pPr>
    </w:p>
    <w:p w:rsidR="007C3661" w:rsidRDefault="007C3661" w:rsidP="00802097">
      <w:pPr>
        <w:rPr>
          <w:rFonts w:ascii="Times New Roman" w:hAnsi="Times New Roman" w:cs="Times New Roman"/>
          <w:sz w:val="24"/>
          <w:szCs w:val="24"/>
        </w:rPr>
      </w:pPr>
    </w:p>
    <w:p w:rsidR="007C3661" w:rsidRDefault="007C3661" w:rsidP="00802097">
      <w:pPr>
        <w:rPr>
          <w:rFonts w:ascii="Times New Roman" w:hAnsi="Times New Roman" w:cs="Times New Roman"/>
          <w:sz w:val="24"/>
          <w:szCs w:val="24"/>
        </w:rPr>
      </w:pPr>
    </w:p>
    <w:p w:rsidR="00C477F2" w:rsidRDefault="00C477F2" w:rsidP="00802097">
      <w:pPr>
        <w:rPr>
          <w:rFonts w:ascii="Times New Roman" w:hAnsi="Times New Roman" w:cs="Times New Roman"/>
          <w:sz w:val="24"/>
          <w:szCs w:val="24"/>
        </w:rPr>
      </w:pPr>
    </w:p>
    <w:p w:rsidR="007C3661" w:rsidRPr="005E1519" w:rsidRDefault="007C3661" w:rsidP="00802097">
      <w:pPr>
        <w:rPr>
          <w:rFonts w:ascii="Times New Roman" w:hAnsi="Times New Roman" w:cs="Times New Roman"/>
          <w:sz w:val="24"/>
          <w:szCs w:val="24"/>
        </w:rPr>
      </w:pPr>
    </w:p>
    <w:p w:rsidR="00802097" w:rsidRDefault="00802097" w:rsidP="006F6109">
      <w:pPr>
        <w:pStyle w:val="Naslov3"/>
      </w:pPr>
      <w:bookmarkStart w:id="18" w:name="_Toc430627151"/>
      <w:bookmarkStart w:id="19" w:name="_Toc432416053"/>
      <w:bookmarkStart w:id="20" w:name="_Toc521405810"/>
      <w:r w:rsidRPr="006F6109">
        <w:lastRenderedPageBreak/>
        <w:t>Analiza zaposlenih</w:t>
      </w:r>
      <w:bookmarkEnd w:id="18"/>
      <w:bookmarkEnd w:id="19"/>
      <w:bookmarkEnd w:id="20"/>
    </w:p>
    <w:p w:rsidR="006F6109" w:rsidRPr="006F6109" w:rsidRDefault="006F6109" w:rsidP="006F6109"/>
    <w:p w:rsidR="002855B5" w:rsidRDefault="008F4F46" w:rsidP="00E753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Društvo </w:t>
      </w:r>
      <w:r w:rsidR="00695623">
        <w:rPr>
          <w:rFonts w:ascii="Times New Roman" w:hAnsi="Times New Roman" w:cs="Times New Roman"/>
          <w:sz w:val="24"/>
          <w:szCs w:val="24"/>
        </w:rPr>
        <w:t>AKTIS -</w:t>
      </w:r>
      <w:r w:rsidR="000C14EB">
        <w:rPr>
          <w:rFonts w:ascii="Times New Roman" w:hAnsi="Times New Roman" w:cs="Times New Roman"/>
          <w:sz w:val="24"/>
          <w:szCs w:val="24"/>
        </w:rPr>
        <w:t xml:space="preserve"> d.o.o. na dan </w:t>
      </w:r>
      <w:r w:rsidR="00695623">
        <w:rPr>
          <w:rFonts w:ascii="Times New Roman" w:hAnsi="Times New Roman" w:cs="Times New Roman"/>
          <w:sz w:val="24"/>
          <w:szCs w:val="24"/>
        </w:rPr>
        <w:t>30</w:t>
      </w:r>
      <w:r w:rsidR="000C14EB">
        <w:rPr>
          <w:rFonts w:ascii="Times New Roman" w:hAnsi="Times New Roman" w:cs="Times New Roman"/>
          <w:sz w:val="24"/>
          <w:szCs w:val="24"/>
        </w:rPr>
        <w:t xml:space="preserve">.04.2017. godine </w:t>
      </w:r>
      <w:r w:rsidR="00695623">
        <w:rPr>
          <w:rFonts w:ascii="Times New Roman" w:hAnsi="Times New Roman" w:cs="Times New Roman"/>
          <w:sz w:val="24"/>
          <w:szCs w:val="24"/>
        </w:rPr>
        <w:t>nema zaposlenika</w:t>
      </w:r>
      <w:r w:rsidR="000C14EB">
        <w:rPr>
          <w:rFonts w:ascii="Times New Roman" w:hAnsi="Times New Roman" w:cs="Times New Roman"/>
          <w:sz w:val="24"/>
          <w:szCs w:val="24"/>
        </w:rPr>
        <w:t>.</w:t>
      </w:r>
      <w:r w:rsidR="002059FA">
        <w:rPr>
          <w:rFonts w:ascii="Times New Roman" w:hAnsi="Times New Roman" w:cs="Times New Roman"/>
          <w:sz w:val="24"/>
          <w:szCs w:val="24"/>
        </w:rPr>
        <w:t xml:space="preserve"> Zbog gospodarske krize koja je zahvatila sektor tokom godina došlo je do smanjenje obujma posla što je </w:t>
      </w:r>
      <w:r w:rsidR="00BE1B07">
        <w:rPr>
          <w:rFonts w:ascii="Times New Roman" w:hAnsi="Times New Roman" w:cs="Times New Roman"/>
          <w:sz w:val="24"/>
          <w:szCs w:val="24"/>
        </w:rPr>
        <w:t>uzrokovalo</w:t>
      </w:r>
      <w:r w:rsidR="002059FA">
        <w:rPr>
          <w:rFonts w:ascii="Times New Roman" w:hAnsi="Times New Roman" w:cs="Times New Roman"/>
          <w:sz w:val="24"/>
          <w:szCs w:val="24"/>
        </w:rPr>
        <w:t xml:space="preserve"> i pad zaposlenih kroz prethodne godine</w:t>
      </w:r>
      <w:r w:rsidR="00BE1B07">
        <w:rPr>
          <w:rFonts w:ascii="Times New Roman" w:hAnsi="Times New Roman" w:cs="Times New Roman"/>
          <w:sz w:val="24"/>
          <w:szCs w:val="24"/>
        </w:rPr>
        <w:t>.</w:t>
      </w:r>
      <w:r w:rsidR="000C14EB">
        <w:rPr>
          <w:rFonts w:ascii="Times New Roman" w:hAnsi="Times New Roman" w:cs="Times New Roman"/>
          <w:sz w:val="24"/>
          <w:szCs w:val="24"/>
        </w:rPr>
        <w:t xml:space="preserve"> </w:t>
      </w:r>
      <w:r w:rsidR="003E4DC6">
        <w:rPr>
          <w:rFonts w:ascii="Times New Roman" w:hAnsi="Times New Roman" w:cs="Times New Roman"/>
          <w:sz w:val="24"/>
          <w:szCs w:val="24"/>
        </w:rPr>
        <w:t>U</w:t>
      </w:r>
      <w:r w:rsidR="009E1EBC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FF4821" w:rsidRPr="005E1519">
        <w:rPr>
          <w:rFonts w:ascii="Times New Roman" w:hAnsi="Times New Roman" w:cs="Times New Roman"/>
          <w:sz w:val="24"/>
          <w:szCs w:val="24"/>
        </w:rPr>
        <w:t>201</w:t>
      </w:r>
      <w:r w:rsidR="003E1061">
        <w:rPr>
          <w:rFonts w:ascii="Times New Roman" w:hAnsi="Times New Roman" w:cs="Times New Roman"/>
          <w:sz w:val="24"/>
          <w:szCs w:val="24"/>
        </w:rPr>
        <w:t>2</w:t>
      </w:r>
      <w:r w:rsidR="00FF4821" w:rsidRPr="005E1519">
        <w:rPr>
          <w:rFonts w:ascii="Times New Roman" w:hAnsi="Times New Roman" w:cs="Times New Roman"/>
          <w:sz w:val="24"/>
          <w:szCs w:val="24"/>
        </w:rPr>
        <w:t xml:space="preserve">. </w:t>
      </w:r>
      <w:r w:rsidR="002841FA" w:rsidRPr="005E1519">
        <w:rPr>
          <w:rFonts w:ascii="Times New Roman" w:hAnsi="Times New Roman" w:cs="Times New Roman"/>
          <w:sz w:val="24"/>
          <w:szCs w:val="24"/>
        </w:rPr>
        <w:t>g</w:t>
      </w:r>
      <w:r w:rsidR="009E1EBC" w:rsidRPr="005E1519">
        <w:rPr>
          <w:rFonts w:ascii="Times New Roman" w:hAnsi="Times New Roman" w:cs="Times New Roman"/>
          <w:sz w:val="24"/>
          <w:szCs w:val="24"/>
        </w:rPr>
        <w:t xml:space="preserve">odini </w:t>
      </w:r>
      <w:r w:rsidR="003E1061">
        <w:rPr>
          <w:rFonts w:ascii="Times New Roman" w:hAnsi="Times New Roman" w:cs="Times New Roman"/>
          <w:sz w:val="24"/>
          <w:szCs w:val="24"/>
        </w:rPr>
        <w:t xml:space="preserve">društvo </w:t>
      </w:r>
      <w:r w:rsidR="009A5AE0" w:rsidRPr="005E1519">
        <w:rPr>
          <w:rFonts w:ascii="Times New Roman" w:hAnsi="Times New Roman" w:cs="Times New Roman"/>
          <w:sz w:val="24"/>
          <w:szCs w:val="24"/>
        </w:rPr>
        <w:t>je imalo</w:t>
      </w:r>
      <w:r w:rsidR="00C74BE6">
        <w:rPr>
          <w:rFonts w:ascii="Times New Roman" w:hAnsi="Times New Roman" w:cs="Times New Roman"/>
          <w:sz w:val="24"/>
          <w:szCs w:val="24"/>
        </w:rPr>
        <w:t xml:space="preserve"> </w:t>
      </w:r>
      <w:r w:rsidR="003E1061">
        <w:rPr>
          <w:rFonts w:ascii="Times New Roman" w:hAnsi="Times New Roman" w:cs="Times New Roman"/>
          <w:sz w:val="24"/>
          <w:szCs w:val="24"/>
        </w:rPr>
        <w:t>7</w:t>
      </w:r>
      <w:r w:rsidR="009A5AE0" w:rsidRPr="005E1519">
        <w:rPr>
          <w:rFonts w:ascii="Times New Roman" w:hAnsi="Times New Roman" w:cs="Times New Roman"/>
          <w:sz w:val="24"/>
          <w:szCs w:val="24"/>
        </w:rPr>
        <w:t xml:space="preserve"> zaposlenih</w:t>
      </w:r>
      <w:r w:rsidR="009E1EBC" w:rsidRPr="005E1519">
        <w:rPr>
          <w:rFonts w:ascii="Times New Roman" w:hAnsi="Times New Roman" w:cs="Times New Roman"/>
          <w:sz w:val="24"/>
          <w:szCs w:val="24"/>
        </w:rPr>
        <w:t xml:space="preserve"> (prosječan broj </w:t>
      </w:r>
      <w:r w:rsidR="00802097" w:rsidRPr="005E1519">
        <w:rPr>
          <w:rFonts w:ascii="Times New Roman" w:hAnsi="Times New Roman" w:cs="Times New Roman"/>
          <w:sz w:val="24"/>
          <w:szCs w:val="24"/>
        </w:rPr>
        <w:t>zaposlenih tijekom god</w:t>
      </w:r>
      <w:r w:rsidR="009E1EBC" w:rsidRPr="005E1519">
        <w:rPr>
          <w:rFonts w:ascii="Times New Roman" w:hAnsi="Times New Roman" w:cs="Times New Roman"/>
          <w:sz w:val="24"/>
          <w:szCs w:val="24"/>
        </w:rPr>
        <w:t>ine, temeljem sati rada)</w:t>
      </w:r>
      <w:r w:rsidR="003E4DC6">
        <w:rPr>
          <w:rFonts w:ascii="Times New Roman" w:hAnsi="Times New Roman" w:cs="Times New Roman"/>
          <w:sz w:val="24"/>
          <w:szCs w:val="24"/>
        </w:rPr>
        <w:t xml:space="preserve"> te iste godine društvo je imalo najviše zaposlenih, nakon čega ih zahvaća gospodarska kriza te moraju smanjiti broj zaposlenika. U 2013. godini broj zaposlenih je smanjen na </w:t>
      </w:r>
      <w:r w:rsidR="003E1061">
        <w:rPr>
          <w:rFonts w:ascii="Times New Roman" w:hAnsi="Times New Roman" w:cs="Times New Roman"/>
          <w:sz w:val="24"/>
          <w:szCs w:val="24"/>
        </w:rPr>
        <w:t>3 radnika, isti broj radnika je sve do 2016. godine te društvo u 2016. godini ima 4 zaposlena radnika</w:t>
      </w:r>
      <w:r w:rsidR="003E4DC6">
        <w:rPr>
          <w:rFonts w:ascii="Times New Roman" w:hAnsi="Times New Roman" w:cs="Times New Roman"/>
          <w:sz w:val="24"/>
          <w:szCs w:val="24"/>
        </w:rPr>
        <w:t>.</w:t>
      </w:r>
      <w:r w:rsidR="003E1061">
        <w:rPr>
          <w:rFonts w:ascii="Times New Roman" w:hAnsi="Times New Roman" w:cs="Times New Roman"/>
          <w:sz w:val="24"/>
          <w:szCs w:val="24"/>
        </w:rPr>
        <w:t xml:space="preserve"> Trenutačno društvo nema zaposlenih radnika. Nakon restrukturiranja planira se kroz naredne godine zaposliti radnike ovisno o obujmu posla. Plan je do kraja 2017. godine zaposliti 3 radnika, dok će se u narednim godinama povećavati broj radnika ovisno o obujmu posla.</w:t>
      </w:r>
    </w:p>
    <w:p w:rsidR="003E1061" w:rsidRDefault="003E1061" w:rsidP="00430FB9">
      <w:pPr>
        <w:keepNext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FB9" w:rsidRDefault="008F4F46" w:rsidP="00430FB9">
      <w:pPr>
        <w:keepNext/>
        <w:spacing w:line="360" w:lineRule="auto"/>
        <w:jc w:val="both"/>
      </w:pPr>
      <w:r w:rsidRPr="005E1519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5490831" cy="2509284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02097" w:rsidRPr="00430FB9" w:rsidRDefault="00430FB9" w:rsidP="00430FB9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21" w:name="_Toc521405500"/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Slika 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Pr="00430FB9">
        <w:rPr>
          <w:rFonts w:ascii="Times New Roman" w:hAnsi="Times New Roman" w:cs="Times New Roman"/>
          <w:i w:val="0"/>
          <w:color w:val="auto"/>
          <w:sz w:val="20"/>
        </w:rPr>
        <w:instrText xml:space="preserve"> SEQ Slika \* ARABIC </w:instrTex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</w:rPr>
        <w:t>2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>. Prikaz kretanja broja zaposlenih od 201</w:t>
      </w:r>
      <w:r w:rsidR="001F509F">
        <w:rPr>
          <w:rFonts w:ascii="Times New Roman" w:hAnsi="Times New Roman" w:cs="Times New Roman"/>
          <w:i w:val="0"/>
          <w:color w:val="auto"/>
          <w:sz w:val="20"/>
        </w:rPr>
        <w:t>2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. do </w:t>
      </w:r>
      <w:r w:rsidR="001F509F">
        <w:rPr>
          <w:rFonts w:ascii="Times New Roman" w:hAnsi="Times New Roman" w:cs="Times New Roman"/>
          <w:i w:val="0"/>
          <w:color w:val="auto"/>
          <w:sz w:val="20"/>
        </w:rPr>
        <w:t>30.04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>.</w:t>
      </w:r>
      <w:r w:rsidR="001F509F">
        <w:rPr>
          <w:rFonts w:ascii="Times New Roman" w:hAnsi="Times New Roman" w:cs="Times New Roman"/>
          <w:i w:val="0"/>
          <w:color w:val="auto"/>
          <w:sz w:val="20"/>
        </w:rPr>
        <w:t>2017.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 godine</w:t>
      </w:r>
      <w:bookmarkEnd w:id="21"/>
    </w:p>
    <w:p w:rsidR="00802097" w:rsidRPr="005E1519" w:rsidRDefault="00802097" w:rsidP="00802097">
      <w:pPr>
        <w:rPr>
          <w:rFonts w:ascii="Times New Roman" w:hAnsi="Times New Roman" w:cs="Times New Roman"/>
          <w:sz w:val="24"/>
          <w:szCs w:val="24"/>
          <w:lang w:eastAsia="hr-HR"/>
        </w:rPr>
      </w:pPr>
    </w:p>
    <w:p w:rsidR="002855B5" w:rsidRDefault="002855B5" w:rsidP="00DF1588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0804A7" w:rsidRDefault="000804A7" w:rsidP="00DF1588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0804A7" w:rsidRDefault="000804A7" w:rsidP="00DF1588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B316EF" w:rsidRDefault="00B316EF" w:rsidP="00DF1588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0804A7" w:rsidRPr="000804A7" w:rsidRDefault="000804A7" w:rsidP="000804A7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0804A7" w:rsidRPr="000804A7" w:rsidSect="00060EF2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5B4C49" w:rsidRPr="005E1519" w:rsidRDefault="005B4C49" w:rsidP="00447ED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02097" w:rsidRPr="006F6109" w:rsidRDefault="009D40DF" w:rsidP="006F6109">
      <w:pPr>
        <w:pStyle w:val="Naslov2"/>
      </w:pPr>
      <w:bookmarkStart w:id="22" w:name="_Toc432416054"/>
      <w:r>
        <w:lastRenderedPageBreak/>
        <w:t xml:space="preserve"> </w:t>
      </w:r>
      <w:bookmarkStart w:id="23" w:name="_Toc521405811"/>
      <w:r w:rsidR="00802097" w:rsidRPr="006F6109">
        <w:t>Operativno poslovanje i tržišna situacija</w:t>
      </w:r>
      <w:bookmarkEnd w:id="22"/>
      <w:bookmarkEnd w:id="23"/>
    </w:p>
    <w:p w:rsidR="00802097" w:rsidRPr="005E1519" w:rsidRDefault="00802097" w:rsidP="00CF4BB5">
      <w:pPr>
        <w:rPr>
          <w:rFonts w:ascii="Times New Roman" w:hAnsi="Times New Roman" w:cs="Times New Roman"/>
          <w:sz w:val="24"/>
          <w:szCs w:val="24"/>
        </w:rPr>
      </w:pPr>
    </w:p>
    <w:p w:rsidR="00214BBC" w:rsidRDefault="00723BD7" w:rsidP="00214B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Društvo </w:t>
      </w:r>
      <w:r w:rsidR="001F509F">
        <w:rPr>
          <w:rFonts w:ascii="Times New Roman" w:hAnsi="Times New Roman" w:cs="Times New Roman"/>
          <w:sz w:val="24"/>
          <w:szCs w:val="24"/>
        </w:rPr>
        <w:t>Aktis -</w:t>
      </w:r>
      <w:r w:rsidR="00447ED3" w:rsidRPr="005E1519">
        <w:rPr>
          <w:rFonts w:ascii="Times New Roman" w:hAnsi="Times New Roman" w:cs="Times New Roman"/>
          <w:sz w:val="24"/>
          <w:szCs w:val="24"/>
        </w:rPr>
        <w:t xml:space="preserve"> d.o.o. </w:t>
      </w:r>
      <w:r w:rsidRPr="005E1519">
        <w:rPr>
          <w:rFonts w:ascii="Times New Roman" w:hAnsi="Times New Roman" w:cs="Times New Roman"/>
          <w:sz w:val="24"/>
          <w:szCs w:val="24"/>
        </w:rPr>
        <w:t xml:space="preserve">osnovano je i posluje </w:t>
      </w:r>
      <w:r w:rsidR="001F509F">
        <w:rPr>
          <w:rFonts w:ascii="Times New Roman" w:hAnsi="Times New Roman" w:cs="Times New Roman"/>
          <w:sz w:val="24"/>
          <w:szCs w:val="24"/>
        </w:rPr>
        <w:t>14. travnja 2008.</w:t>
      </w:r>
      <w:r w:rsidR="00447ED3" w:rsidRPr="005E1519">
        <w:rPr>
          <w:rFonts w:ascii="Times New Roman" w:hAnsi="Times New Roman" w:cs="Times New Roman"/>
          <w:sz w:val="24"/>
          <w:szCs w:val="24"/>
        </w:rPr>
        <w:t xml:space="preserve"> godine.</w:t>
      </w:r>
      <w:r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DC4FEE" w:rsidRPr="005E1519">
        <w:rPr>
          <w:rFonts w:ascii="Times New Roman" w:hAnsi="Times New Roman" w:cs="Times New Roman"/>
          <w:sz w:val="24"/>
          <w:szCs w:val="24"/>
        </w:rPr>
        <w:t xml:space="preserve">Tvrtka je upisana na Trgovačkom sudu u </w:t>
      </w:r>
      <w:r w:rsidR="001F509F">
        <w:rPr>
          <w:rFonts w:ascii="Times New Roman" w:hAnsi="Times New Roman" w:cs="Times New Roman"/>
          <w:sz w:val="24"/>
          <w:szCs w:val="24"/>
        </w:rPr>
        <w:t>Varaždinu</w:t>
      </w:r>
      <w:r w:rsidR="00DC4FEE" w:rsidRPr="005E1519">
        <w:rPr>
          <w:rFonts w:ascii="Times New Roman" w:hAnsi="Times New Roman" w:cs="Times New Roman"/>
          <w:sz w:val="24"/>
          <w:szCs w:val="24"/>
        </w:rPr>
        <w:t xml:space="preserve"> pod matičnim brojem </w:t>
      </w:r>
      <w:r w:rsidR="001F509F">
        <w:rPr>
          <w:rFonts w:ascii="Times New Roman" w:hAnsi="Times New Roman" w:cs="Times New Roman"/>
          <w:sz w:val="24"/>
          <w:szCs w:val="24"/>
        </w:rPr>
        <w:t>2362279, registracijskim brojem 70083384.</w:t>
      </w:r>
      <w:r w:rsidR="00DC4FEE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 xml:space="preserve">Društvo je registrirano za obavljanje djelatnosti </w:t>
      </w:r>
      <w:r w:rsidR="00FB5483" w:rsidRPr="00FB5483">
        <w:rPr>
          <w:rFonts w:ascii="Times New Roman" w:hAnsi="Times New Roman" w:cs="Times New Roman"/>
          <w:sz w:val="24"/>
          <w:szCs w:val="24"/>
        </w:rPr>
        <w:t>Proizvodnja ostale građevne stolarije i elemenata (16.23)</w:t>
      </w:r>
      <w:r w:rsidR="00FB5483">
        <w:rPr>
          <w:rFonts w:ascii="Times New Roman" w:hAnsi="Times New Roman" w:cs="Times New Roman"/>
          <w:sz w:val="24"/>
          <w:szCs w:val="24"/>
        </w:rPr>
        <w:t>.</w:t>
      </w:r>
      <w:r w:rsidR="0028153F">
        <w:rPr>
          <w:rFonts w:ascii="Times New Roman" w:hAnsi="Times New Roman" w:cs="Times New Roman"/>
          <w:sz w:val="24"/>
          <w:szCs w:val="24"/>
        </w:rPr>
        <w:t xml:space="preserve"> Temeljna djelatnost im je proizvodnja građevinske stolarije (prozori i vrata) te ostalog namještaja.</w:t>
      </w:r>
      <w:r w:rsidR="00FB5483">
        <w:rPr>
          <w:rFonts w:ascii="Times New Roman" w:hAnsi="Times New Roman" w:cs="Times New Roman"/>
          <w:sz w:val="24"/>
          <w:szCs w:val="24"/>
        </w:rPr>
        <w:t xml:space="preserve"> AKTIS -</w:t>
      </w:r>
      <w:r w:rsidR="00D13345">
        <w:rPr>
          <w:rFonts w:ascii="Times New Roman" w:hAnsi="Times New Roman" w:cs="Times New Roman"/>
          <w:sz w:val="24"/>
          <w:szCs w:val="24"/>
        </w:rPr>
        <w:t xml:space="preserve"> d.o.o. je </w:t>
      </w:r>
      <w:r w:rsidR="0087108E">
        <w:rPr>
          <w:rFonts w:ascii="Times New Roman" w:hAnsi="Times New Roman" w:cs="Times New Roman"/>
          <w:sz w:val="24"/>
          <w:szCs w:val="24"/>
        </w:rPr>
        <w:t>mali</w:t>
      </w:r>
      <w:r w:rsidR="00D13345">
        <w:rPr>
          <w:rFonts w:ascii="Times New Roman" w:hAnsi="Times New Roman" w:cs="Times New Roman"/>
          <w:sz w:val="24"/>
          <w:szCs w:val="24"/>
        </w:rPr>
        <w:t xml:space="preserve"> poduzetnik </w:t>
      </w:r>
      <w:r w:rsidR="00447ED3" w:rsidRPr="005E1519">
        <w:rPr>
          <w:rFonts w:ascii="Times New Roman" w:hAnsi="Times New Roman" w:cs="Times New Roman"/>
          <w:sz w:val="24"/>
          <w:szCs w:val="24"/>
          <w:shd w:val="clear" w:color="auto" w:fill="FFFFFF"/>
        </w:rPr>
        <w:t>u privatnom vlasništvu</w:t>
      </w:r>
      <w:r w:rsidR="00A47413" w:rsidRPr="005E1519">
        <w:rPr>
          <w:rFonts w:ascii="Times New Roman" w:hAnsi="Times New Roman" w:cs="Times New Roman"/>
          <w:sz w:val="24"/>
          <w:szCs w:val="24"/>
          <w:shd w:val="clear" w:color="auto" w:fill="FFFFFF"/>
        </w:rPr>
        <w:t>. Temeljni kapital poslovnog subjekta financiran je 100% domaćim kapitalom.</w:t>
      </w:r>
      <w:r w:rsidR="00447ED3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9D40DF">
        <w:rPr>
          <w:rFonts w:ascii="Times New Roman" w:hAnsi="Times New Roman" w:cs="Times New Roman"/>
          <w:sz w:val="24"/>
          <w:szCs w:val="24"/>
        </w:rPr>
        <w:t>Društvo posluje u poslovno</w:t>
      </w:r>
      <w:r w:rsidR="0028153F">
        <w:rPr>
          <w:rFonts w:ascii="Times New Roman" w:hAnsi="Times New Roman" w:cs="Times New Roman"/>
          <w:sz w:val="24"/>
          <w:szCs w:val="24"/>
        </w:rPr>
        <w:t>m prostoru na adresi Petra Zrinskog 3, Ludbregu koji je u najmu</w:t>
      </w:r>
      <w:r w:rsidR="009D40DF">
        <w:rPr>
          <w:rFonts w:ascii="Times New Roman" w:hAnsi="Times New Roman" w:cs="Times New Roman"/>
          <w:sz w:val="24"/>
          <w:szCs w:val="24"/>
        </w:rPr>
        <w:t>.</w:t>
      </w:r>
      <w:r w:rsidR="00D13345">
        <w:rPr>
          <w:rFonts w:ascii="Times New Roman" w:hAnsi="Times New Roman" w:cs="Times New Roman"/>
          <w:sz w:val="24"/>
          <w:szCs w:val="24"/>
        </w:rPr>
        <w:t xml:space="preserve"> Posluj</w:t>
      </w:r>
      <w:r w:rsidR="005B4C49">
        <w:rPr>
          <w:rFonts w:ascii="Times New Roman" w:hAnsi="Times New Roman" w:cs="Times New Roman"/>
          <w:sz w:val="24"/>
          <w:szCs w:val="24"/>
        </w:rPr>
        <w:t>u</w:t>
      </w:r>
      <w:r w:rsidR="00D13345">
        <w:rPr>
          <w:rFonts w:ascii="Times New Roman" w:hAnsi="Times New Roman" w:cs="Times New Roman"/>
          <w:sz w:val="24"/>
          <w:szCs w:val="24"/>
        </w:rPr>
        <w:t xml:space="preserve"> na području </w:t>
      </w:r>
      <w:r w:rsidR="005B4C49">
        <w:rPr>
          <w:rFonts w:ascii="Times New Roman" w:hAnsi="Times New Roman" w:cs="Times New Roman"/>
          <w:sz w:val="24"/>
          <w:szCs w:val="24"/>
        </w:rPr>
        <w:t>cijele Republike Hrvatske,</w:t>
      </w:r>
      <w:r w:rsidR="00D13345" w:rsidRPr="00D13345">
        <w:rPr>
          <w:rFonts w:ascii="Times New Roman" w:hAnsi="Times New Roman" w:cs="Times New Roman"/>
          <w:sz w:val="24"/>
          <w:szCs w:val="24"/>
        </w:rPr>
        <w:t xml:space="preserve"> a svoje poslove društvo sklapa</w:t>
      </w:r>
      <w:r w:rsidR="005B4C49">
        <w:rPr>
          <w:rFonts w:ascii="Times New Roman" w:hAnsi="Times New Roman" w:cs="Times New Roman"/>
          <w:sz w:val="24"/>
          <w:szCs w:val="24"/>
        </w:rPr>
        <w:t xml:space="preserve">ju </w:t>
      </w:r>
      <w:r w:rsidR="0028153F">
        <w:rPr>
          <w:rFonts w:ascii="Times New Roman" w:hAnsi="Times New Roman" w:cs="Times New Roman"/>
          <w:sz w:val="24"/>
          <w:szCs w:val="24"/>
        </w:rPr>
        <w:t>direktnim dogovorima</w:t>
      </w:r>
      <w:r w:rsidR="005B4C49">
        <w:rPr>
          <w:rFonts w:ascii="Times New Roman" w:hAnsi="Times New Roman" w:cs="Times New Roman"/>
          <w:sz w:val="24"/>
          <w:szCs w:val="24"/>
        </w:rPr>
        <w:t>, imaju bazu stalnih klijenata te njihovom preporukom.</w:t>
      </w:r>
      <w:r w:rsidR="00481A82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8D3631" w:rsidRPr="008D3631">
        <w:rPr>
          <w:rFonts w:ascii="Times New Roman" w:hAnsi="Times New Roman" w:cs="Times New Roman"/>
          <w:sz w:val="24"/>
          <w:szCs w:val="24"/>
        </w:rPr>
        <w:t>Među najvećim dosadašnjim kupcima društva su:</w:t>
      </w:r>
    </w:p>
    <w:p w:rsidR="008D3631" w:rsidRDefault="00152DA9" w:rsidP="008D3631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Valis Fagus d.o.o.</w:t>
      </w:r>
    </w:p>
    <w:p w:rsidR="00152DA9" w:rsidRDefault="00152DA9" w:rsidP="008D3631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Bauwerk Boen Ag</w:t>
      </w:r>
    </w:p>
    <w:p w:rsidR="00152DA9" w:rsidRDefault="00152DA9" w:rsidP="008D3631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Tehno drvo d.o.o.</w:t>
      </w:r>
    </w:p>
    <w:p w:rsidR="00152DA9" w:rsidRDefault="00152DA9" w:rsidP="008D3631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MMM-Vukelić d.o.o.</w:t>
      </w:r>
    </w:p>
    <w:p w:rsidR="00152DA9" w:rsidRDefault="00152DA9" w:rsidP="008D3631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DI BOHOR d.o.o.</w:t>
      </w:r>
    </w:p>
    <w:p w:rsidR="00152DA9" w:rsidRDefault="00152DA9" w:rsidP="008D3631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DRVO TRGOVINA d.o.o.</w:t>
      </w:r>
    </w:p>
    <w:p w:rsidR="00152DA9" w:rsidRDefault="00152DA9" w:rsidP="008D3631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FINVEST CORP d.d.</w:t>
      </w:r>
    </w:p>
    <w:p w:rsidR="00152DA9" w:rsidRDefault="00152DA9" w:rsidP="008D3631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 KOR d.o.o.</w:t>
      </w:r>
    </w:p>
    <w:p w:rsidR="00214BBC" w:rsidRDefault="00152DA9" w:rsidP="00214BBC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POŽGAJEC d.o.o.</w:t>
      </w:r>
    </w:p>
    <w:p w:rsidR="007F29D0" w:rsidRDefault="007F29D0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231A82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231A82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231A82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231A82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231A82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231A82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231A82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231A82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231A82" w:rsidRPr="00152DA9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DC4FEE" w:rsidRPr="006F6109" w:rsidRDefault="00350F2D" w:rsidP="006F6109">
      <w:pPr>
        <w:pStyle w:val="Naslov4"/>
      </w:pPr>
      <w:bookmarkStart w:id="24" w:name="_Toc521405812"/>
      <w:r w:rsidRPr="006F6109">
        <w:lastRenderedPageBreak/>
        <w:t xml:space="preserve">Izvješće o poslovnom i financijskom stanju dužnika </w:t>
      </w:r>
      <w:r w:rsidR="0028153F">
        <w:t>AKTIS</w:t>
      </w:r>
      <w:r w:rsidR="00C30E97">
        <w:t xml:space="preserve"> </w:t>
      </w:r>
      <w:r w:rsidRPr="006F6109">
        <w:t xml:space="preserve">d.o.o., </w:t>
      </w:r>
      <w:r w:rsidR="00E479FF">
        <w:t>Ludbreg</w:t>
      </w:r>
      <w:r w:rsidRPr="006F6109">
        <w:t>, na temelju financijskog</w:t>
      </w:r>
      <w:r w:rsidR="00731D53" w:rsidRPr="006F6109">
        <w:t xml:space="preserve"> izvještaja s</w:t>
      </w:r>
      <w:r w:rsidR="00D13345" w:rsidRPr="006F6109">
        <w:t>a stanjem na dan 3</w:t>
      </w:r>
      <w:r w:rsidR="004F5462">
        <w:t>0.04</w:t>
      </w:r>
      <w:r w:rsidR="005B4C49" w:rsidRPr="006F6109">
        <w:t>.2017</w:t>
      </w:r>
      <w:r w:rsidRPr="006F6109">
        <w:t>. godine</w:t>
      </w:r>
      <w:bookmarkEnd w:id="24"/>
    </w:p>
    <w:p w:rsidR="00350F2D" w:rsidRPr="005E1519" w:rsidRDefault="00350F2D" w:rsidP="00350F2D">
      <w:pPr>
        <w:rPr>
          <w:rFonts w:ascii="Times New Roman" w:hAnsi="Times New Roman" w:cs="Times New Roman"/>
          <w:sz w:val="24"/>
          <w:szCs w:val="24"/>
        </w:rPr>
      </w:pPr>
    </w:p>
    <w:p w:rsidR="00802097" w:rsidRPr="005E1519" w:rsidRDefault="00802097" w:rsidP="00DF15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Rezultati poslovanja dani su u r</w:t>
      </w:r>
      <w:r w:rsidR="00D13345">
        <w:rPr>
          <w:rFonts w:ascii="Times New Roman" w:hAnsi="Times New Roman" w:cs="Times New Roman"/>
          <w:sz w:val="24"/>
          <w:szCs w:val="24"/>
        </w:rPr>
        <w:t xml:space="preserve">ačunu dobiti i gubitka na dan </w:t>
      </w:r>
      <w:r w:rsidR="005B4C49">
        <w:rPr>
          <w:rFonts w:ascii="Times New Roman" w:hAnsi="Times New Roman" w:cs="Times New Roman"/>
          <w:sz w:val="24"/>
          <w:szCs w:val="24"/>
        </w:rPr>
        <w:t>3</w:t>
      </w:r>
      <w:r w:rsidR="004F5462">
        <w:rPr>
          <w:rFonts w:ascii="Times New Roman" w:hAnsi="Times New Roman" w:cs="Times New Roman"/>
          <w:sz w:val="24"/>
          <w:szCs w:val="24"/>
        </w:rPr>
        <w:t>0</w:t>
      </w:r>
      <w:r w:rsidRPr="005E1519">
        <w:rPr>
          <w:rFonts w:ascii="Times New Roman" w:hAnsi="Times New Roman" w:cs="Times New Roman"/>
          <w:sz w:val="24"/>
          <w:szCs w:val="24"/>
        </w:rPr>
        <w:t>.0</w:t>
      </w:r>
      <w:r w:rsidR="004F5462">
        <w:rPr>
          <w:rFonts w:ascii="Times New Roman" w:hAnsi="Times New Roman" w:cs="Times New Roman"/>
          <w:sz w:val="24"/>
          <w:szCs w:val="24"/>
        </w:rPr>
        <w:t>4</w:t>
      </w:r>
      <w:r w:rsidR="00731D53" w:rsidRPr="005E1519">
        <w:rPr>
          <w:rFonts w:ascii="Times New Roman" w:hAnsi="Times New Roman" w:cs="Times New Roman"/>
          <w:sz w:val="24"/>
          <w:szCs w:val="24"/>
        </w:rPr>
        <w:t>.2</w:t>
      </w:r>
      <w:r w:rsidR="005B4C49">
        <w:rPr>
          <w:rFonts w:ascii="Times New Roman" w:hAnsi="Times New Roman" w:cs="Times New Roman"/>
          <w:sz w:val="24"/>
          <w:szCs w:val="24"/>
        </w:rPr>
        <w:t>017</w:t>
      </w:r>
      <w:r w:rsidRPr="005E1519">
        <w:rPr>
          <w:rFonts w:ascii="Times New Roman" w:hAnsi="Times New Roman" w:cs="Times New Roman"/>
          <w:sz w:val="24"/>
          <w:szCs w:val="24"/>
        </w:rPr>
        <w:t>.</w:t>
      </w:r>
      <w:r w:rsidR="00FE4358" w:rsidRPr="005E1519">
        <w:rPr>
          <w:rFonts w:ascii="Times New Roman" w:hAnsi="Times New Roman" w:cs="Times New Roman"/>
          <w:sz w:val="24"/>
          <w:szCs w:val="24"/>
        </w:rPr>
        <w:t xml:space="preserve"> (iznosi u kn)</w:t>
      </w:r>
      <w:r w:rsidRPr="005E1519">
        <w:rPr>
          <w:rFonts w:ascii="Times New Roman" w:hAnsi="Times New Roman" w:cs="Times New Roman"/>
          <w:sz w:val="24"/>
          <w:szCs w:val="24"/>
        </w:rPr>
        <w:t>, a dok grafički prikaz pokazuje ostvarene rezultate poslovanja.</w:t>
      </w:r>
    </w:p>
    <w:tbl>
      <w:tblPr>
        <w:tblW w:w="0" w:type="auto"/>
        <w:tblInd w:w="108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898"/>
        <w:gridCol w:w="882"/>
        <w:gridCol w:w="869"/>
        <w:gridCol w:w="859"/>
        <w:gridCol w:w="850"/>
        <w:gridCol w:w="843"/>
        <w:gridCol w:w="644"/>
        <w:gridCol w:w="675"/>
        <w:gridCol w:w="1290"/>
        <w:gridCol w:w="1144"/>
      </w:tblGrid>
      <w:tr w:rsidR="00E479FF" w:rsidRPr="004853E3" w:rsidTr="00E479FF">
        <w:trPr>
          <w:trHeight w:val="39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hr-HR"/>
              </w:rPr>
              <w:t>RAČUN DOBITI I GUBITKA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pct25" w:color="CCCCFF" w:fill="auto"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hr-HR"/>
              </w:rPr>
              <w:t>Obrazac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hr-HR"/>
              </w:rPr>
              <w:br/>
              <w:t>POD-RDG</w:t>
            </w:r>
          </w:p>
        </w:tc>
      </w:tr>
      <w:tr w:rsidR="00E479FF" w:rsidRPr="004853E3" w:rsidTr="00E479FF">
        <w:trPr>
          <w:trHeight w:val="39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hr-HR"/>
              </w:rPr>
              <w:t>za razdoblje 01.01.2017. do 30.04.2017.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30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2" w:color="C0C0C0" w:fill="auto"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hr-HR"/>
              </w:rPr>
              <w:t>Obveznik: 43339661833; Aktis d.o.o.</w:t>
            </w:r>
          </w:p>
        </w:tc>
      </w:tr>
      <w:tr w:rsidR="00E479FF" w:rsidRPr="004853E3" w:rsidTr="00E479FF">
        <w:trPr>
          <w:trHeight w:val="495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FFFFFF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  <w:t>AOP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FFFFFF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  <w:t xml:space="preserve">Rbr.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4"/>
                <w:szCs w:val="14"/>
                <w:lang w:eastAsia="hr-HR"/>
              </w:rPr>
              <w:t>bilješke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FFFFFF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FFFFFF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8" w:space="0" w:color="C0C0C0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single" w:sz="8" w:space="0" w:color="C0C0C0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single" w:sz="8" w:space="0" w:color="C0C0C0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single" w:sz="8" w:space="0" w:color="C0C0C0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single" w:sz="8" w:space="0" w:color="C0C0C0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  <w:t>5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I. POSLOVNI PRIHODI </w:t>
            </w:r>
            <w:r w:rsidRPr="00AE286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hr-HR"/>
              </w:rPr>
              <w:t>(AOP 126 do 130)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1.440.073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333.269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 Prihodi od prodaje s poduzetnicima unutar grupe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Prihodi od prodaje (izvan grupe)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1.409.825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332.107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3. Prihodi na temelju upotrebe vlastitih proizvoda, robe i usluga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128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 Ostali poslovni prihodi s poduzetnicima unutar grupe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129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 Ostali poslovni prihodi (izvan grupe)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30.248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1.162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II. POSLOVNI RASHODI </w:t>
            </w:r>
            <w:r w:rsidRPr="00AE286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hr-HR"/>
              </w:rPr>
              <w:t>(AOP 132+133+137+141+142+143+146+153)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131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1.271.244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393.747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 Promjene vrijednosti zaliha proizvodnje u tijeku i gotovih proizvoda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132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Materijalni troškovi (AOP 134 do 136)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133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875.030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313.106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a) Troškovi sirovina i materijala 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134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59.655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5.951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b) Troškovi prodane robe 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660.505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252.617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c) Ostali vanjski troškovi 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136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154.870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54.538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3. Troškovi osoblja (AOP 138 do 140)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137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226.079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45.431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>a) Neto plaće i nadnice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138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158.352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30.789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>b) Troškovi poreza i doprinosa iz plaća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139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36.503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7.975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>c) Doprinosi na plaće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140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31.224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6.667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 Amortizacija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141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143.318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30.908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 Ostali troškovi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17.971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4.302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6. Vrijednosna usklađenja (AOP 144+145)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143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>a) dugotrajne imovine osim financijske imovine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144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>b) kratkotrajne imovine osim financijske imovine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145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7. Rezerviranja (AOP 147 do 152)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146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>a) Rezerviranja za mirovine, otpremnine i slične obveze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147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>b) Rezerviranja za porezne obveze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148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>c) Rezerviranja za započete sudske sporove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149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>d) Rezerviranja za troškove obnavljanja prirodnih bogatstava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150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>e) Rezerviranja za troškove u jamstvenim rokovima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151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hr-HR"/>
              </w:rPr>
              <w:t>f) Druga rezerviranja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152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8. Ostali poslovni rashodi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153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8.846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III. FINANCIJSKI PRIHODI </w:t>
            </w:r>
            <w:r w:rsidRPr="00AE286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hr-HR"/>
              </w:rPr>
              <w:t>(AOP 155 do 164)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154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8.932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lastRenderedPageBreak/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 Prihodi od ulaganja u udjele (dionice) poduzetnika unutar grupe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155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48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Prihodi od ulaganja u udjele (dionice) društava povezanih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sudjelujućim interesima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156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48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3. Prihodi od ostalih dugotrajnih financijskih ulaganja i zajmova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poduzetnicima unutar grupe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157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 Ostali prihodi s osnove kamata iz odnosa s poduzetnicima unutar grupe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158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48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 Tečajne razlike i ostali financijski prihodi iz odnosa s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poduzetnicima unutar grupe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159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6. Prihodi od ostalih dugotrajnih financijskih ulaganja i zajmova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160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7. Ostali prihodi s osnove kamata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161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34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8. Tečajne razlike i ostali financijski prihodi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162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9. Nerealizirani dobici (prihodi) od financijske imovine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163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10. Ostali financijski prihodi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164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8.898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IV. FINANCIJSKI RASHODI </w:t>
            </w:r>
            <w:r w:rsidRPr="00AE286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hr-HR"/>
              </w:rPr>
              <w:t>(AOP 166 do 172)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165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4.167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 Rashodi s osnove kamata i slični rashodi s poduzetnicima unutar grupe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166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Tečajne razlike i drugi rashodi s poduzetnicima unutar grupe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167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3. Rashodi s osnove kamata i slični rashodi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 Tečajne razlike i drugi rashodi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169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 Nerealizirani gubici (rashodi) od financijske imovine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170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6. Vrijednosna usklađenja financijske imovine (neto)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171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7. Ostali financijski rashodi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172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4.167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E479FF" w:rsidRPr="004853E3" w:rsidTr="00E479FF">
        <w:trPr>
          <w:trHeight w:val="495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V.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UDIO U DOBITI OD DRUŠTAVA POVEZANIH SUDJELUJUĆIM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br/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INTERESOM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173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VI.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UDIO U DOBITI OD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ZAJEDNIČKIH POTHVATA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174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495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VII.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UDIO U GUBITKU OD DRUŠTAVA POVEZANIH SUDJELUJUĆIM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br/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INTERESOM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175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VIII. UDIO U GUBITKU OD ZAJEDNIČKIH POTHVATA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176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IX.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UKUPNI PRIHODI </w:t>
            </w:r>
            <w:r w:rsidRPr="00AE286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hr-HR"/>
              </w:rPr>
              <w:t>(AOP 125+154+173 + 174)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177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1.449.005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333.270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X.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UKUPNI RASHODI </w:t>
            </w:r>
            <w:r w:rsidRPr="00AE286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hr-HR"/>
              </w:rPr>
              <w:t>(AOP 131+165+175 + 176)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178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1.275.411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393.747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XI.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DOBIT ILI GUBITAK PRIJE OPOREZIVANJA </w:t>
            </w:r>
            <w:r w:rsidRPr="00AE286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hr-HR"/>
              </w:rPr>
              <w:t>(AOP 177-178)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179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173.594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-60.477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 Dobit prije oporezivanja (AOP 177-178)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180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173.594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Gubitak prije oporezivanja (AOP 178-177)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181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60.477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XII.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POREZ NA DOBIT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182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38.274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XIII. DOBIT ILI GUBITAK RAZDOBLJA </w:t>
            </w:r>
            <w:r w:rsidRPr="00AE286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hr-HR"/>
              </w:rPr>
              <w:t>(AOP 179-182)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183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135.320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-60.477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 Dobit razdoblja (AOP 179-182)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184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135.320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E479FF" w:rsidRPr="004853E3" w:rsidTr="00E479FF">
        <w:trPr>
          <w:trHeight w:val="27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FF" w:rsidRPr="00AE286E" w:rsidRDefault="00C30E97" w:rsidP="00E479FF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E479FF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Gubitak razdoblja (AOP 182-179)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185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79FF" w:rsidRPr="00AE286E" w:rsidRDefault="00E479FF" w:rsidP="00E479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60.477</w:t>
            </w:r>
          </w:p>
        </w:tc>
      </w:tr>
    </w:tbl>
    <w:p w:rsidR="00887AC3" w:rsidRPr="00B64E19" w:rsidRDefault="00887AC3" w:rsidP="00B64E19">
      <w:pPr>
        <w:pStyle w:val="Opisslike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25" w:name="_Toc521405482"/>
      <w:r w:rsidRPr="00887AC3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571B55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</w:rPr>
        <w:t>1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887AC3">
        <w:rPr>
          <w:rFonts w:ascii="Times New Roman" w:hAnsi="Times New Roman" w:cs="Times New Roman"/>
          <w:i w:val="0"/>
          <w:color w:val="auto"/>
          <w:sz w:val="20"/>
        </w:rPr>
        <w:t>. Račun dobiti i gubitk</w:t>
      </w:r>
      <w:r w:rsidR="00BD54C5">
        <w:rPr>
          <w:rFonts w:ascii="Times New Roman" w:hAnsi="Times New Roman" w:cs="Times New Roman"/>
          <w:i w:val="0"/>
          <w:color w:val="auto"/>
          <w:sz w:val="20"/>
        </w:rPr>
        <w:t>a za razdoblje 01.01.2017. do 30.04</w:t>
      </w:r>
      <w:r w:rsidRPr="00887AC3">
        <w:rPr>
          <w:rFonts w:ascii="Times New Roman" w:hAnsi="Times New Roman" w:cs="Times New Roman"/>
          <w:i w:val="0"/>
          <w:color w:val="auto"/>
          <w:sz w:val="20"/>
        </w:rPr>
        <w:t>.2017. godine</w:t>
      </w:r>
      <w:r>
        <w:rPr>
          <w:rFonts w:ascii="Times New Roman" w:hAnsi="Times New Roman" w:cs="Times New Roman"/>
          <w:i w:val="0"/>
          <w:color w:val="auto"/>
          <w:sz w:val="20"/>
        </w:rPr>
        <w:t xml:space="preserve"> društva </w:t>
      </w:r>
      <w:r w:rsidR="004853E3">
        <w:rPr>
          <w:rFonts w:ascii="Times New Roman" w:hAnsi="Times New Roman" w:cs="Times New Roman"/>
          <w:i w:val="0"/>
          <w:color w:val="auto"/>
          <w:sz w:val="20"/>
        </w:rPr>
        <w:t>Aktis</w:t>
      </w:r>
      <w:r>
        <w:rPr>
          <w:rFonts w:ascii="Times New Roman" w:hAnsi="Times New Roman" w:cs="Times New Roman"/>
          <w:i w:val="0"/>
          <w:color w:val="auto"/>
          <w:sz w:val="20"/>
        </w:rPr>
        <w:t xml:space="preserve"> d.o.o</w:t>
      </w:r>
      <w:r w:rsidR="00B64E19">
        <w:rPr>
          <w:rFonts w:ascii="Times New Roman" w:hAnsi="Times New Roman" w:cs="Times New Roman"/>
          <w:i w:val="0"/>
          <w:color w:val="auto"/>
          <w:sz w:val="20"/>
        </w:rPr>
        <w:t>.</w:t>
      </w:r>
      <w:bookmarkEnd w:id="25"/>
    </w:p>
    <w:p w:rsidR="00231A82" w:rsidRDefault="00231A82" w:rsidP="00430FB9">
      <w:pPr>
        <w:rPr>
          <w:rFonts w:ascii="Times New Roman" w:hAnsi="Times New Roman" w:cs="Times New Roman"/>
          <w:sz w:val="24"/>
          <w:szCs w:val="24"/>
        </w:rPr>
      </w:pPr>
    </w:p>
    <w:p w:rsidR="00231A82" w:rsidRDefault="00231A82" w:rsidP="00430FB9">
      <w:pPr>
        <w:rPr>
          <w:rFonts w:ascii="Times New Roman" w:hAnsi="Times New Roman" w:cs="Times New Roman"/>
          <w:sz w:val="24"/>
          <w:szCs w:val="24"/>
        </w:rPr>
      </w:pPr>
    </w:p>
    <w:p w:rsidR="00231A82" w:rsidRDefault="00231A82" w:rsidP="00430FB9">
      <w:pPr>
        <w:rPr>
          <w:rFonts w:ascii="Times New Roman" w:hAnsi="Times New Roman" w:cs="Times New Roman"/>
          <w:sz w:val="24"/>
          <w:szCs w:val="24"/>
        </w:rPr>
      </w:pPr>
    </w:p>
    <w:p w:rsidR="00C30E97" w:rsidRDefault="00C30E97" w:rsidP="00430FB9">
      <w:pPr>
        <w:rPr>
          <w:rFonts w:ascii="Times New Roman" w:hAnsi="Times New Roman" w:cs="Times New Roman"/>
          <w:sz w:val="24"/>
          <w:szCs w:val="24"/>
        </w:rPr>
      </w:pPr>
    </w:p>
    <w:p w:rsidR="00430FB9" w:rsidRPr="00430FB9" w:rsidRDefault="00802097" w:rsidP="00430FB9">
      <w:pPr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lastRenderedPageBreak/>
        <w:t>Sažetak poslovanja društ</w:t>
      </w:r>
      <w:r w:rsidR="005934A9" w:rsidRPr="005E1519">
        <w:rPr>
          <w:rFonts w:ascii="Times New Roman" w:hAnsi="Times New Roman" w:cs="Times New Roman"/>
          <w:sz w:val="24"/>
          <w:szCs w:val="24"/>
        </w:rPr>
        <w:t>va kroz razdoblje od 201</w:t>
      </w:r>
      <w:r w:rsidR="0073457F">
        <w:rPr>
          <w:rFonts w:ascii="Times New Roman" w:hAnsi="Times New Roman" w:cs="Times New Roman"/>
          <w:sz w:val="24"/>
          <w:szCs w:val="24"/>
        </w:rPr>
        <w:t>3. do 3</w:t>
      </w:r>
      <w:r w:rsidR="00BD54C5">
        <w:rPr>
          <w:rFonts w:ascii="Times New Roman" w:hAnsi="Times New Roman" w:cs="Times New Roman"/>
          <w:sz w:val="24"/>
          <w:szCs w:val="24"/>
        </w:rPr>
        <w:t>0</w:t>
      </w:r>
      <w:r w:rsidR="0073457F">
        <w:rPr>
          <w:rFonts w:ascii="Times New Roman" w:hAnsi="Times New Roman" w:cs="Times New Roman"/>
          <w:sz w:val="24"/>
          <w:szCs w:val="24"/>
        </w:rPr>
        <w:t>.</w:t>
      </w:r>
      <w:r w:rsidR="005934A9" w:rsidRPr="005E1519">
        <w:rPr>
          <w:rFonts w:ascii="Times New Roman" w:hAnsi="Times New Roman" w:cs="Times New Roman"/>
          <w:sz w:val="24"/>
          <w:szCs w:val="24"/>
        </w:rPr>
        <w:t>0</w:t>
      </w:r>
      <w:r w:rsidR="00BD54C5">
        <w:rPr>
          <w:rFonts w:ascii="Times New Roman" w:hAnsi="Times New Roman" w:cs="Times New Roman"/>
          <w:sz w:val="24"/>
          <w:szCs w:val="24"/>
        </w:rPr>
        <w:t>4</w:t>
      </w:r>
      <w:r w:rsidR="0073457F">
        <w:rPr>
          <w:rFonts w:ascii="Times New Roman" w:hAnsi="Times New Roman" w:cs="Times New Roman"/>
          <w:sz w:val="24"/>
          <w:szCs w:val="24"/>
        </w:rPr>
        <w:t>.2017</w:t>
      </w:r>
      <w:r w:rsidRPr="005E1519">
        <w:rPr>
          <w:rFonts w:ascii="Times New Roman" w:hAnsi="Times New Roman" w:cs="Times New Roman"/>
          <w:sz w:val="24"/>
          <w:szCs w:val="24"/>
        </w:rPr>
        <w:t xml:space="preserve">. </w:t>
      </w:r>
      <w:r w:rsidR="005934A9" w:rsidRPr="005E1519">
        <w:rPr>
          <w:rFonts w:ascii="Times New Roman" w:hAnsi="Times New Roman" w:cs="Times New Roman"/>
          <w:sz w:val="24"/>
          <w:szCs w:val="24"/>
        </w:rPr>
        <w:t xml:space="preserve">godine </w:t>
      </w:r>
      <w:r w:rsidR="00FE4358" w:rsidRPr="005E1519">
        <w:rPr>
          <w:rFonts w:ascii="Times New Roman" w:hAnsi="Times New Roman" w:cs="Times New Roman"/>
          <w:sz w:val="24"/>
          <w:szCs w:val="24"/>
        </w:rPr>
        <w:t>nalazi se u nastavku (iznosi u kn).</w:t>
      </w:r>
    </w:p>
    <w:tbl>
      <w:tblPr>
        <w:tblW w:w="9200" w:type="dxa"/>
        <w:tblInd w:w="108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3647"/>
        <w:gridCol w:w="1050"/>
        <w:gridCol w:w="1050"/>
        <w:gridCol w:w="1096"/>
        <w:gridCol w:w="1096"/>
        <w:gridCol w:w="1261"/>
      </w:tblGrid>
      <w:tr w:rsidR="004853E3" w:rsidRPr="004853E3" w:rsidTr="004853E3">
        <w:trPr>
          <w:trHeight w:val="315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Opis/godina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2013.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2014.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2015.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2016.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30.04.2017.</w:t>
            </w:r>
          </w:p>
        </w:tc>
      </w:tr>
      <w:tr w:rsidR="004853E3" w:rsidRPr="004853E3" w:rsidTr="004853E3">
        <w:trPr>
          <w:trHeight w:val="315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Broj zaposlenih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</w:t>
            </w:r>
          </w:p>
        </w:tc>
      </w:tr>
      <w:tr w:rsidR="004853E3" w:rsidRPr="004853E3" w:rsidTr="004853E3">
        <w:trPr>
          <w:trHeight w:val="315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Ukupni prihodi (u Kn)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576.700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928.200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1.082.600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1.449.000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333.270</w:t>
            </w:r>
          </w:p>
        </w:tc>
      </w:tr>
      <w:tr w:rsidR="004853E3" w:rsidRPr="004853E3" w:rsidTr="004853E3">
        <w:trPr>
          <w:trHeight w:val="315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Ukupni rashodi (u Kn)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573.800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934.600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1.070.100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1.275.400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393.747</w:t>
            </w:r>
          </w:p>
        </w:tc>
      </w:tr>
      <w:tr w:rsidR="004853E3" w:rsidRPr="004853E3" w:rsidTr="004853E3">
        <w:trPr>
          <w:trHeight w:val="315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EBIT (U Kn)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-35.400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12.400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168.800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-60.478</w:t>
            </w:r>
          </w:p>
        </w:tc>
      </w:tr>
      <w:tr w:rsidR="004853E3" w:rsidRPr="004853E3" w:rsidTr="004853E3">
        <w:trPr>
          <w:trHeight w:val="315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EBT (Bruto dobit) (U Kn)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2.900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-6.300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12.400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173.600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-60.477</w:t>
            </w:r>
          </w:p>
        </w:tc>
      </w:tr>
      <w:tr w:rsidR="004853E3" w:rsidRPr="004853E3" w:rsidTr="004853E3">
        <w:trPr>
          <w:trHeight w:val="615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Dobit nakon oporezivanja (Neto dobit)(u Kn)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-7.200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7.900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135.300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853E3" w:rsidRPr="004853E3" w:rsidRDefault="004853E3" w:rsidP="004853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53E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-60.477</w:t>
            </w:r>
          </w:p>
        </w:tc>
      </w:tr>
    </w:tbl>
    <w:p w:rsidR="004B750A" w:rsidRDefault="00430FB9" w:rsidP="00430FB9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26" w:name="_Toc521405483"/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571B55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</w:rPr>
        <w:t>2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>
        <w:rPr>
          <w:rFonts w:ascii="Times New Roman" w:hAnsi="Times New Roman" w:cs="Times New Roman"/>
          <w:i w:val="0"/>
          <w:color w:val="auto"/>
          <w:sz w:val="20"/>
        </w:rPr>
        <w:t>. Analiza p</w:t>
      </w:r>
      <w:r w:rsidR="00BD54C5">
        <w:rPr>
          <w:rFonts w:ascii="Times New Roman" w:hAnsi="Times New Roman" w:cs="Times New Roman"/>
          <w:i w:val="0"/>
          <w:color w:val="auto"/>
          <w:sz w:val="20"/>
        </w:rPr>
        <w:t>oslovanja od 2013. do 30.04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>.2017. godine</w:t>
      </w:r>
      <w:bookmarkEnd w:id="26"/>
    </w:p>
    <w:p w:rsidR="00430FB9" w:rsidRPr="00430FB9" w:rsidRDefault="00430FB9" w:rsidP="00430FB9"/>
    <w:p w:rsidR="00430FB9" w:rsidRDefault="005934A9" w:rsidP="00430FB9">
      <w:pPr>
        <w:keepNext/>
      </w:pPr>
      <w:r w:rsidRPr="005E1519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5486400" cy="3200400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5934A9" w:rsidRPr="00430FB9" w:rsidRDefault="00430FB9" w:rsidP="00430FB9">
      <w:pPr>
        <w:pStyle w:val="Opisslike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27" w:name="_Toc521405501"/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Slika 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Pr="00430FB9">
        <w:rPr>
          <w:rFonts w:ascii="Times New Roman" w:hAnsi="Times New Roman" w:cs="Times New Roman"/>
          <w:i w:val="0"/>
          <w:color w:val="auto"/>
          <w:sz w:val="20"/>
        </w:rPr>
        <w:instrText xml:space="preserve"> SEQ Slika \* ARABIC </w:instrTex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</w:rPr>
        <w:t>3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>. Prikaz rezultata poslovanja u prethodnim godinama poslovanja</w:t>
      </w:r>
      <w:bookmarkEnd w:id="27"/>
    </w:p>
    <w:p w:rsidR="00E32082" w:rsidRDefault="00E32082" w:rsidP="0080209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161" w:type="dxa"/>
        <w:tblInd w:w="108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327"/>
        <w:gridCol w:w="1917"/>
        <w:gridCol w:w="1917"/>
      </w:tblGrid>
      <w:tr w:rsidR="00C72D44" w:rsidRPr="00832694" w:rsidTr="00C72D44">
        <w:trPr>
          <w:trHeight w:val="468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C72D44" w:rsidRPr="00832694" w:rsidRDefault="00C72D44" w:rsidP="00C72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83269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POKAZETELJI EKONOMIČNOSTI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C72D44" w:rsidRPr="00832694" w:rsidRDefault="00C72D44" w:rsidP="00C72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83269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2016.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C72D44" w:rsidRPr="00832694" w:rsidRDefault="00C72D44" w:rsidP="00C72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83269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2017.</w:t>
            </w:r>
          </w:p>
        </w:tc>
      </w:tr>
      <w:tr w:rsidR="00C72D44" w:rsidRPr="00832694" w:rsidTr="00C72D44">
        <w:trPr>
          <w:trHeight w:val="468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2D44" w:rsidRPr="00832694" w:rsidRDefault="00C72D44" w:rsidP="00C72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83269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Ekonomičnost ukupnog poslovanja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2D44" w:rsidRPr="00832694" w:rsidRDefault="00C72D44" w:rsidP="00C72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83269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1,1361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2D44" w:rsidRPr="00832694" w:rsidRDefault="00C72D44" w:rsidP="00C72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83269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0,8464</w:t>
            </w:r>
          </w:p>
        </w:tc>
      </w:tr>
      <w:tr w:rsidR="00C72D44" w:rsidRPr="00832694" w:rsidTr="00C72D44">
        <w:trPr>
          <w:trHeight w:val="468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2D44" w:rsidRPr="00832694" w:rsidRDefault="00C72D44" w:rsidP="00C72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83269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Ekonomičnost poslovanja (prodaja)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2D44" w:rsidRPr="00832694" w:rsidRDefault="00C72D44" w:rsidP="00C72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83269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1,1054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2D44" w:rsidRPr="00832694" w:rsidRDefault="00C72D44" w:rsidP="00C72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83269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0,8435</w:t>
            </w:r>
          </w:p>
        </w:tc>
      </w:tr>
      <w:tr w:rsidR="00C72D44" w:rsidRPr="00832694" w:rsidTr="00C72D44">
        <w:trPr>
          <w:trHeight w:val="468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2D44" w:rsidRPr="00832694" w:rsidRDefault="00C72D44" w:rsidP="00C72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83269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Ekonomičnost financiranja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2D44" w:rsidRPr="00832694" w:rsidRDefault="00C72D44" w:rsidP="00C72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83269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2,1435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2D44" w:rsidRPr="00832694" w:rsidRDefault="00C72D44" w:rsidP="00C72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832694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0,0000</w:t>
            </w:r>
          </w:p>
        </w:tc>
      </w:tr>
    </w:tbl>
    <w:p w:rsidR="00D13345" w:rsidRPr="00430FB9" w:rsidRDefault="00430FB9" w:rsidP="00430FB9">
      <w:pPr>
        <w:pStyle w:val="Opisslike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28" w:name="_Toc521405484"/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571B55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</w:rPr>
        <w:t>3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. Pokazatelji </w:t>
      </w:r>
      <w:r w:rsidR="00C30E97" w:rsidRPr="00430FB9">
        <w:rPr>
          <w:rFonts w:ascii="Times New Roman" w:hAnsi="Times New Roman" w:cs="Times New Roman"/>
          <w:i w:val="0"/>
          <w:color w:val="auto"/>
          <w:sz w:val="20"/>
        </w:rPr>
        <w:t>ekonomičnosti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 društva </w:t>
      </w:r>
      <w:r w:rsidR="004853E3">
        <w:rPr>
          <w:rFonts w:ascii="Times New Roman" w:hAnsi="Times New Roman" w:cs="Times New Roman"/>
          <w:i w:val="0"/>
          <w:color w:val="auto"/>
          <w:sz w:val="20"/>
        </w:rPr>
        <w:t>Aktis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 d.o.o., </w:t>
      </w:r>
      <w:r w:rsidR="004853E3">
        <w:rPr>
          <w:rFonts w:ascii="Times New Roman" w:hAnsi="Times New Roman" w:cs="Times New Roman"/>
          <w:i w:val="0"/>
          <w:color w:val="auto"/>
          <w:sz w:val="20"/>
        </w:rPr>
        <w:t>Ludbreg</w:t>
      </w:r>
      <w:bookmarkEnd w:id="28"/>
    </w:p>
    <w:p w:rsidR="00C30E97" w:rsidRDefault="00C30E97" w:rsidP="00DF15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0CA5" w:rsidRDefault="00802097" w:rsidP="00DF15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lastRenderedPageBreak/>
        <w:t>Račun dobiti i gubitka pokazuje</w:t>
      </w:r>
      <w:r w:rsidR="00446355" w:rsidRPr="005E1519">
        <w:rPr>
          <w:rFonts w:ascii="Times New Roman" w:hAnsi="Times New Roman" w:cs="Times New Roman"/>
          <w:sz w:val="24"/>
          <w:szCs w:val="24"/>
        </w:rPr>
        <w:t xml:space="preserve"> tendenciju </w:t>
      </w:r>
      <w:r w:rsidR="00C72D44">
        <w:rPr>
          <w:rFonts w:ascii="Times New Roman" w:hAnsi="Times New Roman" w:cs="Times New Roman"/>
          <w:sz w:val="24"/>
          <w:szCs w:val="24"/>
        </w:rPr>
        <w:t>rasta</w:t>
      </w:r>
      <w:r w:rsidR="00FE72E8">
        <w:rPr>
          <w:rFonts w:ascii="Times New Roman" w:hAnsi="Times New Roman" w:cs="Times New Roman"/>
          <w:sz w:val="24"/>
          <w:szCs w:val="24"/>
        </w:rPr>
        <w:t xml:space="preserve"> ukupnih prihod</w:t>
      </w:r>
      <w:r w:rsidR="0057170A">
        <w:rPr>
          <w:rFonts w:ascii="Times New Roman" w:hAnsi="Times New Roman" w:cs="Times New Roman"/>
          <w:sz w:val="24"/>
          <w:szCs w:val="24"/>
        </w:rPr>
        <w:t>a</w:t>
      </w:r>
      <w:r w:rsidR="00464F5E">
        <w:rPr>
          <w:rFonts w:ascii="Times New Roman" w:hAnsi="Times New Roman" w:cs="Times New Roman"/>
          <w:sz w:val="24"/>
          <w:szCs w:val="24"/>
        </w:rPr>
        <w:t xml:space="preserve"> i </w:t>
      </w:r>
      <w:r w:rsidR="00400445">
        <w:rPr>
          <w:rFonts w:ascii="Times New Roman" w:hAnsi="Times New Roman" w:cs="Times New Roman"/>
          <w:sz w:val="24"/>
          <w:szCs w:val="24"/>
        </w:rPr>
        <w:t>ukupnih</w:t>
      </w:r>
      <w:r w:rsidR="00D13345">
        <w:rPr>
          <w:rFonts w:ascii="Times New Roman" w:hAnsi="Times New Roman" w:cs="Times New Roman"/>
          <w:sz w:val="24"/>
          <w:szCs w:val="24"/>
        </w:rPr>
        <w:t xml:space="preserve"> </w:t>
      </w:r>
      <w:r w:rsidR="00446355" w:rsidRPr="005E1519">
        <w:rPr>
          <w:rFonts w:ascii="Times New Roman" w:hAnsi="Times New Roman" w:cs="Times New Roman"/>
          <w:sz w:val="24"/>
          <w:szCs w:val="24"/>
        </w:rPr>
        <w:t>rashoda</w:t>
      </w:r>
      <w:r w:rsidR="00FE72E8">
        <w:rPr>
          <w:rFonts w:ascii="Times New Roman" w:hAnsi="Times New Roman" w:cs="Times New Roman"/>
          <w:sz w:val="24"/>
          <w:szCs w:val="24"/>
        </w:rPr>
        <w:t xml:space="preserve"> </w:t>
      </w:r>
      <w:r w:rsidR="00C72D44">
        <w:rPr>
          <w:rFonts w:ascii="Times New Roman" w:hAnsi="Times New Roman" w:cs="Times New Roman"/>
          <w:sz w:val="24"/>
          <w:szCs w:val="24"/>
        </w:rPr>
        <w:t>do dana 30.04.2017. godine kada društvo bilježi pad ukupnih prihoda i ukupnih rashoda</w:t>
      </w:r>
      <w:r w:rsidR="00446355" w:rsidRPr="005E1519">
        <w:rPr>
          <w:rFonts w:ascii="Times New Roman" w:hAnsi="Times New Roman" w:cs="Times New Roman"/>
          <w:sz w:val="24"/>
          <w:szCs w:val="24"/>
        </w:rPr>
        <w:t xml:space="preserve">. </w:t>
      </w:r>
      <w:r w:rsidR="00E63E86">
        <w:rPr>
          <w:rFonts w:ascii="Times New Roman" w:hAnsi="Times New Roman" w:cs="Times New Roman"/>
          <w:sz w:val="24"/>
          <w:szCs w:val="24"/>
        </w:rPr>
        <w:t>Društvo je imalo pozitivne financijske rezultate</w:t>
      </w:r>
      <w:r w:rsidR="001C4F7E">
        <w:rPr>
          <w:rFonts w:ascii="Times New Roman" w:hAnsi="Times New Roman" w:cs="Times New Roman"/>
          <w:sz w:val="24"/>
          <w:szCs w:val="24"/>
        </w:rPr>
        <w:t xml:space="preserve"> kroz promatrano razdoblje osim u 2014. godini kada je ostvarilo gubitke</w:t>
      </w:r>
      <w:r w:rsidR="00B779C8">
        <w:rPr>
          <w:rFonts w:ascii="Times New Roman" w:hAnsi="Times New Roman" w:cs="Times New Roman"/>
          <w:sz w:val="24"/>
          <w:szCs w:val="24"/>
        </w:rPr>
        <w:t xml:space="preserve"> i sa danom 30.04.2017. godine društvo ostvaruje gubitke. </w:t>
      </w:r>
      <w:r w:rsidR="00430FB9">
        <w:rPr>
          <w:rFonts w:ascii="Times New Roman" w:hAnsi="Times New Roman" w:cs="Times New Roman"/>
          <w:sz w:val="24"/>
          <w:szCs w:val="24"/>
        </w:rPr>
        <w:t xml:space="preserve">Promatrajući zadnje dvije godine možemo </w:t>
      </w:r>
      <w:r w:rsidR="00C30E97">
        <w:rPr>
          <w:rFonts w:ascii="Times New Roman" w:hAnsi="Times New Roman" w:cs="Times New Roman"/>
          <w:sz w:val="24"/>
          <w:szCs w:val="24"/>
        </w:rPr>
        <w:t>primijetiti</w:t>
      </w:r>
      <w:r w:rsidR="00430FB9">
        <w:rPr>
          <w:rFonts w:ascii="Times New Roman" w:hAnsi="Times New Roman" w:cs="Times New Roman"/>
          <w:sz w:val="24"/>
          <w:szCs w:val="24"/>
        </w:rPr>
        <w:t xml:space="preserve"> kako je društvo smanjilo </w:t>
      </w:r>
      <w:r w:rsidR="0057170A">
        <w:rPr>
          <w:rFonts w:ascii="Times New Roman" w:hAnsi="Times New Roman" w:cs="Times New Roman"/>
          <w:sz w:val="24"/>
          <w:szCs w:val="24"/>
        </w:rPr>
        <w:t xml:space="preserve">poslovne </w:t>
      </w:r>
      <w:r w:rsidR="00430FB9">
        <w:rPr>
          <w:rFonts w:ascii="Times New Roman" w:hAnsi="Times New Roman" w:cs="Times New Roman"/>
          <w:sz w:val="24"/>
          <w:szCs w:val="24"/>
        </w:rPr>
        <w:t>prihode za</w:t>
      </w:r>
      <w:r w:rsidR="0057170A">
        <w:rPr>
          <w:rFonts w:ascii="Times New Roman" w:hAnsi="Times New Roman" w:cs="Times New Roman"/>
          <w:sz w:val="24"/>
          <w:szCs w:val="24"/>
        </w:rPr>
        <w:t xml:space="preserve"> </w:t>
      </w:r>
      <w:r w:rsidR="00B779C8">
        <w:rPr>
          <w:rFonts w:ascii="Times New Roman" w:hAnsi="Times New Roman" w:cs="Times New Roman"/>
          <w:sz w:val="24"/>
          <w:szCs w:val="24"/>
        </w:rPr>
        <w:t>76,86</w:t>
      </w:r>
      <w:r w:rsidR="0057170A">
        <w:rPr>
          <w:rFonts w:ascii="Times New Roman" w:hAnsi="Times New Roman" w:cs="Times New Roman"/>
          <w:sz w:val="24"/>
          <w:szCs w:val="24"/>
        </w:rPr>
        <w:t xml:space="preserve">%, dok su poslovni rashodi smanjeni za </w:t>
      </w:r>
      <w:r w:rsidR="00ED7E2D">
        <w:rPr>
          <w:rFonts w:ascii="Times New Roman" w:hAnsi="Times New Roman" w:cs="Times New Roman"/>
          <w:sz w:val="24"/>
          <w:szCs w:val="24"/>
        </w:rPr>
        <w:t>69,</w:t>
      </w:r>
      <w:r w:rsidR="008D3631">
        <w:rPr>
          <w:rFonts w:ascii="Times New Roman" w:hAnsi="Times New Roman" w:cs="Times New Roman"/>
          <w:sz w:val="24"/>
          <w:szCs w:val="24"/>
        </w:rPr>
        <w:t>0</w:t>
      </w:r>
      <w:r w:rsidR="00ED7E2D">
        <w:rPr>
          <w:rFonts w:ascii="Times New Roman" w:hAnsi="Times New Roman" w:cs="Times New Roman"/>
          <w:sz w:val="24"/>
          <w:szCs w:val="24"/>
        </w:rPr>
        <w:t>3</w:t>
      </w:r>
      <w:r w:rsidR="0057170A">
        <w:rPr>
          <w:rFonts w:ascii="Times New Roman" w:hAnsi="Times New Roman" w:cs="Times New Roman"/>
          <w:sz w:val="24"/>
          <w:szCs w:val="24"/>
        </w:rPr>
        <w:t>%. Promatrajući pokazatelje ekonomičnosti možemo zaključiti kako društvo ima pozitivan financijski rezultat</w:t>
      </w:r>
      <w:r w:rsidR="0000317F">
        <w:rPr>
          <w:rFonts w:ascii="Times New Roman" w:hAnsi="Times New Roman" w:cs="Times New Roman"/>
          <w:sz w:val="24"/>
          <w:szCs w:val="24"/>
        </w:rPr>
        <w:t>, a negativan s danom 30.04.2017. godine</w:t>
      </w:r>
      <w:r w:rsidR="0057170A">
        <w:rPr>
          <w:rFonts w:ascii="Times New Roman" w:hAnsi="Times New Roman" w:cs="Times New Roman"/>
          <w:sz w:val="24"/>
          <w:szCs w:val="24"/>
        </w:rPr>
        <w:t xml:space="preserve">, </w:t>
      </w:r>
      <w:r w:rsidR="00ED7E2D">
        <w:rPr>
          <w:rFonts w:ascii="Times New Roman" w:hAnsi="Times New Roman" w:cs="Times New Roman"/>
          <w:sz w:val="24"/>
          <w:szCs w:val="24"/>
        </w:rPr>
        <w:t xml:space="preserve">gdje društvo ima veće rashode od prihoda. </w:t>
      </w:r>
      <w:r w:rsidR="0057170A">
        <w:rPr>
          <w:rFonts w:ascii="Times New Roman" w:hAnsi="Times New Roman" w:cs="Times New Roman"/>
          <w:sz w:val="24"/>
          <w:szCs w:val="24"/>
        </w:rPr>
        <w:t xml:space="preserve">Iz ekonomičnosti poslovanja (prodaja) možemo vidjeti kako društvo za jednu jedinicu poslovnih rashoda ostvaruje </w:t>
      </w:r>
      <w:r w:rsidR="008D3631">
        <w:rPr>
          <w:rFonts w:ascii="Times New Roman" w:hAnsi="Times New Roman" w:cs="Times New Roman"/>
          <w:sz w:val="24"/>
          <w:szCs w:val="24"/>
        </w:rPr>
        <w:t xml:space="preserve">1,11 </w:t>
      </w:r>
      <w:r w:rsidR="0057170A">
        <w:rPr>
          <w:rFonts w:ascii="Times New Roman" w:hAnsi="Times New Roman" w:cs="Times New Roman"/>
          <w:sz w:val="24"/>
          <w:szCs w:val="24"/>
        </w:rPr>
        <w:t xml:space="preserve">poslovnih prihoda u 2016. godini dok u 2017. godini ostvaruje </w:t>
      </w:r>
      <w:r w:rsidR="00ED7E2D">
        <w:rPr>
          <w:rFonts w:ascii="Times New Roman" w:hAnsi="Times New Roman" w:cs="Times New Roman"/>
          <w:sz w:val="24"/>
          <w:szCs w:val="24"/>
        </w:rPr>
        <w:t>0,84</w:t>
      </w:r>
      <w:r w:rsidR="0057170A">
        <w:rPr>
          <w:rFonts w:ascii="Times New Roman" w:hAnsi="Times New Roman" w:cs="Times New Roman"/>
          <w:sz w:val="24"/>
          <w:szCs w:val="24"/>
        </w:rPr>
        <w:t xml:space="preserve"> poslovnih </w:t>
      </w:r>
      <w:r w:rsidR="0000317F">
        <w:rPr>
          <w:rFonts w:ascii="Times New Roman" w:hAnsi="Times New Roman" w:cs="Times New Roman"/>
          <w:sz w:val="24"/>
          <w:szCs w:val="24"/>
        </w:rPr>
        <w:t>prihoda</w:t>
      </w:r>
      <w:r w:rsidR="0057170A">
        <w:rPr>
          <w:rFonts w:ascii="Times New Roman" w:hAnsi="Times New Roman" w:cs="Times New Roman"/>
          <w:sz w:val="24"/>
          <w:szCs w:val="24"/>
        </w:rPr>
        <w:t xml:space="preserve"> te vidimo</w:t>
      </w:r>
      <w:r w:rsidR="00C30E97">
        <w:rPr>
          <w:rFonts w:ascii="Times New Roman" w:hAnsi="Times New Roman" w:cs="Times New Roman"/>
          <w:sz w:val="24"/>
          <w:szCs w:val="24"/>
        </w:rPr>
        <w:t xml:space="preserve"> </w:t>
      </w:r>
      <w:r w:rsidR="0057170A">
        <w:rPr>
          <w:rFonts w:ascii="Times New Roman" w:hAnsi="Times New Roman" w:cs="Times New Roman"/>
          <w:sz w:val="24"/>
          <w:szCs w:val="24"/>
        </w:rPr>
        <w:t>da postoji veliki trend smanjenja poslovnih prihoda.</w:t>
      </w:r>
      <w:r w:rsidR="00C30E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7AC3" w:rsidRDefault="00887AC3" w:rsidP="00CF4BB5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802097" w:rsidRPr="005E1519" w:rsidRDefault="009C3C57" w:rsidP="00CF4BB5">
      <w:pPr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Slijedi b</w:t>
      </w:r>
      <w:r w:rsidR="00FE4358" w:rsidRPr="005E1519">
        <w:rPr>
          <w:rFonts w:ascii="Times New Roman" w:hAnsi="Times New Roman" w:cs="Times New Roman"/>
          <w:sz w:val="24"/>
          <w:szCs w:val="24"/>
        </w:rPr>
        <w:t>ilanca na da</w:t>
      </w:r>
      <w:r w:rsidR="00BD54C5">
        <w:rPr>
          <w:rFonts w:ascii="Times New Roman" w:hAnsi="Times New Roman" w:cs="Times New Roman"/>
          <w:sz w:val="24"/>
          <w:szCs w:val="24"/>
        </w:rPr>
        <w:t>n 31.12.2016. godine i na dan 30</w:t>
      </w:r>
      <w:r w:rsidR="00FE4358" w:rsidRPr="005E1519">
        <w:rPr>
          <w:rFonts w:ascii="Times New Roman" w:hAnsi="Times New Roman" w:cs="Times New Roman"/>
          <w:sz w:val="24"/>
          <w:szCs w:val="24"/>
        </w:rPr>
        <w:t>.0</w:t>
      </w:r>
      <w:r w:rsidR="00BD54C5">
        <w:rPr>
          <w:rFonts w:ascii="Times New Roman" w:hAnsi="Times New Roman" w:cs="Times New Roman"/>
          <w:sz w:val="24"/>
          <w:szCs w:val="24"/>
        </w:rPr>
        <w:t>4</w:t>
      </w:r>
      <w:r w:rsidR="0057170A">
        <w:rPr>
          <w:rFonts w:ascii="Times New Roman" w:hAnsi="Times New Roman" w:cs="Times New Roman"/>
          <w:sz w:val="24"/>
          <w:szCs w:val="24"/>
        </w:rPr>
        <w:t>.2017</w:t>
      </w:r>
      <w:r w:rsidR="00FE4358" w:rsidRPr="005E1519">
        <w:rPr>
          <w:rFonts w:ascii="Times New Roman" w:hAnsi="Times New Roman" w:cs="Times New Roman"/>
          <w:sz w:val="24"/>
          <w:szCs w:val="24"/>
        </w:rPr>
        <w:t>. godine (iznosi u kn).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4507"/>
        <w:gridCol w:w="270"/>
        <w:gridCol w:w="270"/>
        <w:gridCol w:w="270"/>
        <w:gridCol w:w="270"/>
        <w:gridCol w:w="270"/>
        <w:gridCol w:w="644"/>
        <w:gridCol w:w="675"/>
        <w:gridCol w:w="936"/>
        <w:gridCol w:w="950"/>
      </w:tblGrid>
      <w:tr w:rsidR="00580BD2" w:rsidRPr="00AE286E" w:rsidTr="00580BD2">
        <w:trPr>
          <w:trHeight w:val="390"/>
        </w:trPr>
        <w:tc>
          <w:tcPr>
            <w:tcW w:w="4598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hr-HR"/>
              </w:rPr>
            </w:pPr>
            <w:bookmarkStart w:id="29" w:name="Bilanca!A2:J133"/>
            <w:r w:rsidRPr="00AE286E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hr-HR"/>
              </w:rPr>
              <w:t>BILANCA</w:t>
            </w:r>
            <w:bookmarkEnd w:id="29"/>
          </w:p>
        </w:tc>
        <w:tc>
          <w:tcPr>
            <w:tcW w:w="402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pct25" w:color="CCCCFF" w:fill="auto"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hr-HR"/>
              </w:rPr>
              <w:t>Obrazac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hr-HR"/>
              </w:rPr>
              <w:br/>
              <w:t>POD-BIL</w:t>
            </w:r>
          </w:p>
        </w:tc>
      </w:tr>
      <w:tr w:rsidR="00580BD2" w:rsidRPr="00AE286E" w:rsidTr="00580BD2">
        <w:trPr>
          <w:trHeight w:val="390"/>
        </w:trPr>
        <w:tc>
          <w:tcPr>
            <w:tcW w:w="4598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hr-HR"/>
              </w:rPr>
              <w:t>stanje na dan 30.04.2017.</w:t>
            </w:r>
          </w:p>
        </w:tc>
        <w:tc>
          <w:tcPr>
            <w:tcW w:w="40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90"/>
        </w:trPr>
        <w:tc>
          <w:tcPr>
            <w:tcW w:w="258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C0C0C0" w:fill="auto"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hr-HR"/>
              </w:rPr>
              <w:t>Obveznik: 43339661833; Aktis d.o.o.</w:t>
            </w:r>
          </w:p>
        </w:tc>
      </w:tr>
      <w:tr w:rsidR="00580BD2" w:rsidRPr="00AE286E" w:rsidTr="00580BD2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FFFFFF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AOP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br/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FFFFFF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Rbr.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br/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4"/>
                <w:szCs w:val="14"/>
                <w:lang w:eastAsia="hr-HR"/>
              </w:rPr>
              <w:t>bilješke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FFFFFF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FFFFFF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8" w:space="0" w:color="C0C0C0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81" w:type="pct"/>
            <w:tcBorders>
              <w:top w:val="single" w:sz="8" w:space="0" w:color="C0C0C0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91" w:type="pct"/>
            <w:tcBorders>
              <w:top w:val="single" w:sz="8" w:space="0" w:color="C0C0C0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402" w:type="pct"/>
            <w:tcBorders>
              <w:top w:val="single" w:sz="8" w:space="0" w:color="C0C0C0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402" w:type="pct"/>
            <w:tcBorders>
              <w:top w:val="single" w:sz="8" w:space="0" w:color="C0C0C0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hr-HR"/>
              </w:rPr>
              <w:t>5</w:t>
            </w:r>
          </w:p>
        </w:tc>
      </w:tr>
      <w:tr w:rsidR="00580BD2" w:rsidRPr="00AE286E" w:rsidTr="00580BD2">
        <w:trPr>
          <w:trHeight w:val="27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hr-HR"/>
              </w:rPr>
            </w:pPr>
            <w:bookmarkStart w:id="30" w:name="Bilanca!A8"/>
            <w:r w:rsidRPr="00AE286E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hr-HR"/>
              </w:rPr>
              <w:t>AKTIVA</w:t>
            </w:r>
            <w:bookmarkEnd w:id="30"/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A)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POTRAŽIVANJA ZA UPISANI A NEUPLAĆENI KAPITAL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001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B)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DUGOTRAJNA IMOVINA </w:t>
            </w:r>
            <w:r w:rsidRPr="00AE286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hr-HR"/>
              </w:rPr>
              <w:t>(AOP 003+010+020+031+036)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002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726.369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695.461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I. NEMATERIJALNA IMOVINA (AOP 004 do 009)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003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11.983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11.283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 Izdaci za razvoj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004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Koncesije, patenti, licencije, robne i uslužne marke, softver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i ostala prava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005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11.983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11.283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3. Goodwill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006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 Predujmovi za nabavu nematerijalne imovine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007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 Nematerijalna imovina u pripremi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008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6. Ostala nematerijalna imovina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009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II. MATERIJALNA IMOVINA (AOP 011 do 019)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010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714.386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684.178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 Zemljište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011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Građevinski objekti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012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318.640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312.547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3. Postrojenja i oprema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013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187.685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176.889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 Alati, pogonski inventar i transportna imovina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014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208.061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194.742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 Biološka imovina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015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6. Predujmovi za materijalnu imovinu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016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7. Materijalna imovina u pripremi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017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lastRenderedPageBreak/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8. Ostala materijalna imovina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018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9. Ulaganje u nekretnine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019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III. DUGOTRAJNA FINANCIJSKA IMOVINA (AOP 021 do 030)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020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 Ulaganja u udjele (dionice) poduzetnika unutar grupe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021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Ulaganja u ostale vrijednosne papire poduzetnika unutar grupe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022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3. Dani zajmovi, depoziti i slično poduzetnicima unutar grupe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023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4.Ulaganja u udjele (dionice) društava povezanih sudjelujućim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024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 Ulaganja u ostale vrijednosne papire društava povezanih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025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6. Dani zajmovi, depoziti i slično društvima povezanim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026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7. Ulaganja u vrijednosne papire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027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8. Dani zajmovi, depoziti i slično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028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9. Ostala ulaganja koja se obračunavaju metodom udjela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029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10.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Ostala dugotrajna financijska imovina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030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IV. POTRAŽIVANJA (AOP 032 do 035)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031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1. Potraživanja od poduzetnika unutar grupe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032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2. Potraživanja od društava povezanih sudjelujućim interesom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033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3. Potraživanja od kupaca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034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 Ostala potraživanja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035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V. ODGOĐENA POREZNA IMOVINA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036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C)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KRATKOTRAJNA IMOVINA </w:t>
            </w:r>
            <w:r w:rsidRPr="00AE286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hr-HR"/>
              </w:rPr>
              <w:t>(AOP 038+046+053+063)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037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575.803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472.616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I. ZALIHE (AOP 039 do 045)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038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111.111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46.936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 Sirovine i materijal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039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66.924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20.229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Proizvodnja u tijeku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040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19.000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6.344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3. Gotovi proizvodi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041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25.187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20.363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 Trgovačka roba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042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 Predujmovi za zalihe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043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6. Dugotrajna imovina namijenjena prodaji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044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7. Biološka imovina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045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II. POTRAŽIVANJA (AOP 047 do 052)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046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464.179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235.691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1. Potraživanja od poduzetnika unutar grupe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047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Potraživanja od društava povezanih sudjelujućim 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048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3. Potraživanja od kupaca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049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337.568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235.691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 Potraživanja od zaposlenika i članova poduzetnika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050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126.611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 Potraživanja od države i drugih institucija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051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6. Ostala potraživanja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052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III. KRATKOTRAJNA FINANCIJSKA IMOVINA (AOP 054 do 062)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053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171.318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 Ulaganja u udjele (dionice) poduzetnika unutar grupe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054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Ulaganja u ostale vrijednosne papire poduzetnika unutar grupe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055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3. Dani zajmovi, depoziti i slično poduzetnicima unutar grupe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056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90.066</w:t>
            </w:r>
          </w:p>
        </w:tc>
      </w:tr>
      <w:tr w:rsidR="00580BD2" w:rsidRPr="00AE286E" w:rsidTr="00580BD2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 Ulaganja u udjele (dionice) društava povezanih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057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 Ulaganja u ostale vrijednosne papire društava povezanih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058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lastRenderedPageBreak/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6. Dani zajmovi, depoziti i slično društvima povezanim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059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7. Ulaganja u vrijednosne papire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060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8. Dani zajmovi, depoziti i slično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061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81.252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9. Ostala financijska imovina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062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IV. NOVAC U BANCI I BLAGAJNI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063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513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18.671</w:t>
            </w:r>
          </w:p>
        </w:tc>
      </w:tr>
      <w:tr w:rsidR="00580BD2" w:rsidRPr="00AE286E" w:rsidTr="00580BD2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D)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PLAĆENI TROŠKOVI BUDUĆEG RAZDOBLJA I OBRAČUNATI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br/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PRIHODI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064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263.692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263.692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E)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UKUPNO AKTIVA </w:t>
            </w:r>
            <w:r w:rsidRPr="00AE286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hr-HR"/>
              </w:rPr>
              <w:t>(AOP 001+002+037+064)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065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1.565.864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1.431.769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F)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IZVANBILANČNI ZAPISI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066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  <w:lang w:eastAsia="hr-HR"/>
              </w:rPr>
              <w:t>PASIVA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A)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KAPITAL I REZERVE </w:t>
            </w:r>
            <w:r w:rsidRPr="00AE286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hr-HR"/>
              </w:rPr>
              <w:t>(AOP 068 do 070+076+077+081+084+087)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067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390.456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329.979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I. TEMELJNI (UPISANI) KAPITAL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068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20.000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20.000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II. KAPITALNE REZERVE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069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III. REZERVE IZ DOBITI (AOP 071+072-073+074+075)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070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 Zakonske rezerve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071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Rezerve za vlastite dionice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072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3. Vlastite dionice i udjeli (odbitna stavka)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073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 Statutarne rezerve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074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 Ostale rezerve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075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IV. REVALORIZACIJSKE REZERVE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076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V. REZERVE FER VRIJEDNOSTI (AOP 078 do 080)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077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 Fer vrijednost financijske imovine raspoložive za prodaju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078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Učinkoviti dio zaštite novčanih tokova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079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3. Učinkoviti dio zaštite neto ulaganja u inozemstvu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080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VI. ZADRŽANA DOBIT ILI PRENESENI GUBITAK (AOP 082-083)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081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235.136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370.456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 Zadržana dobit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082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235.136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370.456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Preneseni gubitak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083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VII. DOBIT ILI GUBITAK POSLOVNE GODINE (AOP 085-086)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084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135.320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-60.477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 Dobit poslovne godine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085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135.320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Gubitak poslovne godine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086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60.477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VIII. MANJINSKI (NEKONTROLIRAJUĆI) INTERES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087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B)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REZERVIRANJA </w:t>
            </w:r>
            <w:r w:rsidRPr="00AE286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hr-HR"/>
              </w:rPr>
              <w:t>(AOP 089 do 094)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088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1. Rezerviranja za mirovine, otpremnine i slične obveze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089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Rezerviranja za porezne obveze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090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3. Rezerviranja za započete sudske sporove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091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 Rezerviranja za troškove obnavljanja prirodnih bogatstava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092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 Rezerviranja za troškove u jamstvenim rokovima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093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6. Druga rezerviranja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094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C)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DUGOROČNE OBVEZE </w:t>
            </w:r>
            <w:r w:rsidRPr="00AE286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hr-HR"/>
              </w:rPr>
              <w:t>(AOP 096 do 106)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095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1. Obveze prema poduzetnicima unutar grupe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096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Obveze za zajmove, depozite i slično poduzetnika unutar grupe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097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3. Obveze prema društvima povezanim sudjelujućim interesom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098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 Obveze za zajmove, depozite i slično društava povezanih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099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lastRenderedPageBreak/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 Obveze za zajmove, depozite i slično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100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6. Obveze prema bankama i drugim financijskim institucijama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101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7. Obveze za predujmove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102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8. Obveze prema dobavljačima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103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9. Obveze po vrijednosnim papirima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104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10. Ostale dugoročne obveze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105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11. Odgođena porezna obveza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106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D)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KRATKOROČNE OBVEZE </w:t>
            </w:r>
            <w:r w:rsidRPr="00AE286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hr-HR"/>
              </w:rPr>
              <w:t>(AOP 108 do 121)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107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265.841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193.386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1. Obveze prema poduzetnicima unutar grupe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108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2. Obveze za zajmove, depozite i slično poduzetnika unutar grupe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109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3. Obveze prema društvima povezanim sudjelujućim interesom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110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4. Obveze za zajmove, depozite i slično društava povezanih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sudjelujućim 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111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 Obveze za zajmove, depozite i slično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112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5.638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5.638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6. Obveze prema bankama i drugim financijskim institucijama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113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19.247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7. Obveze za predujmove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114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8. Obveze prema dobavljačima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115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174.655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144.565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9. Obveze po vrijednosnim papirima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116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10. Obveze prema zaposlenicima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117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13.835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11. Obveze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za poreze, doprinose i sličana davanja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52.466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43.183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12. Obveze s osnove udjela u rezultatu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119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13. Obveze po osnovi dugotrajne imovine namijenjene prodaji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120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C30E97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 </w:t>
            </w:r>
            <w:r w:rsidR="00580BD2"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14. Ostale kratkoročne obveze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121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80BD2" w:rsidRPr="00AE286E" w:rsidTr="00580BD2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E) ODGOĐENO PLAĆANJE TROŠKOVA I PRIHOD BUDUĆEGA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br/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RAZDOBLJA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122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909.567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908.404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F) UKUPNO – PASIVA </w:t>
            </w:r>
            <w:r w:rsidRPr="00AE286E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  <w:lang w:eastAsia="hr-HR"/>
              </w:rPr>
              <w:t>(AOP 067+088+095+107+122)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123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1.565.864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hr-HR"/>
              </w:rPr>
              <w:t>1.431.769</w:t>
            </w:r>
          </w:p>
        </w:tc>
      </w:tr>
      <w:tr w:rsidR="00580BD2" w:rsidRPr="00AE286E" w:rsidTr="00580BD2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G)</w:t>
            </w:r>
            <w:r w:rsidR="00C30E97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 xml:space="preserve"> </w:t>
            </w:r>
            <w:r w:rsidRPr="00AE286E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  <w:lang w:eastAsia="hr-HR"/>
              </w:rPr>
              <w:t>IZVANBILANČNI ZAPISI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124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0BD2" w:rsidRPr="00AE286E" w:rsidRDefault="00580BD2" w:rsidP="00580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802097" w:rsidRPr="00887AC3" w:rsidRDefault="00887AC3" w:rsidP="00887AC3">
      <w:pPr>
        <w:pStyle w:val="Opisslike"/>
        <w:rPr>
          <w:rFonts w:ascii="Times New Roman" w:hAnsi="Times New Roman" w:cs="Times New Roman"/>
          <w:i w:val="0"/>
          <w:color w:val="auto"/>
          <w:sz w:val="20"/>
          <w:szCs w:val="20"/>
        </w:rPr>
      </w:pPr>
      <w:bookmarkStart w:id="31" w:name="_Toc521405485"/>
      <w:r w:rsidRPr="00887AC3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Tablica </w:t>
      </w:r>
      <w:r w:rsidR="00571B55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="00571B55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Tablica \* ARABIC </w:instrText>
      </w:r>
      <w:r w:rsidR="00571B55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4</w:t>
      </w:r>
      <w:r w:rsidR="00571B55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="00BD54C5">
        <w:rPr>
          <w:rFonts w:ascii="Times New Roman" w:hAnsi="Times New Roman" w:cs="Times New Roman"/>
          <w:i w:val="0"/>
          <w:color w:val="auto"/>
          <w:sz w:val="20"/>
          <w:szCs w:val="20"/>
        </w:rPr>
        <w:t>. Bilanca na dan 30.04</w:t>
      </w:r>
      <w:r w:rsidRPr="00887AC3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.2017. društva </w:t>
      </w:r>
      <w:r w:rsidR="008F5D19">
        <w:rPr>
          <w:rFonts w:ascii="Times New Roman" w:hAnsi="Times New Roman" w:cs="Times New Roman"/>
          <w:i w:val="0"/>
          <w:color w:val="auto"/>
          <w:sz w:val="20"/>
          <w:szCs w:val="20"/>
        </w:rPr>
        <w:t>Aktis</w:t>
      </w:r>
      <w:r w:rsidRPr="00887AC3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d.o.o.</w:t>
      </w:r>
      <w:r w:rsidR="00890C4A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, </w:t>
      </w:r>
      <w:r w:rsidR="008F5D19">
        <w:rPr>
          <w:rFonts w:ascii="Times New Roman" w:hAnsi="Times New Roman" w:cs="Times New Roman"/>
          <w:i w:val="0"/>
          <w:color w:val="auto"/>
          <w:sz w:val="20"/>
          <w:szCs w:val="20"/>
        </w:rPr>
        <w:t>Ludbreg</w:t>
      </w:r>
      <w:bookmarkEnd w:id="31"/>
    </w:p>
    <w:p w:rsidR="00890C4A" w:rsidRDefault="00890C4A" w:rsidP="004004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739" w:rsidRDefault="00802097" w:rsidP="004004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Bilanca prikazuje stanje druš</w:t>
      </w:r>
      <w:r w:rsidR="00D13345">
        <w:rPr>
          <w:rFonts w:ascii="Times New Roman" w:hAnsi="Times New Roman" w:cs="Times New Roman"/>
          <w:sz w:val="24"/>
          <w:szCs w:val="24"/>
        </w:rPr>
        <w:t>tva u 201</w:t>
      </w:r>
      <w:r w:rsidR="00890C4A">
        <w:rPr>
          <w:rFonts w:ascii="Times New Roman" w:hAnsi="Times New Roman" w:cs="Times New Roman"/>
          <w:sz w:val="24"/>
          <w:szCs w:val="24"/>
        </w:rPr>
        <w:t>6.</w:t>
      </w:r>
      <w:r w:rsidR="00D13345">
        <w:rPr>
          <w:rFonts w:ascii="Times New Roman" w:hAnsi="Times New Roman" w:cs="Times New Roman"/>
          <w:sz w:val="24"/>
          <w:szCs w:val="24"/>
        </w:rPr>
        <w:t xml:space="preserve"> godini i na datum 3</w:t>
      </w:r>
      <w:r w:rsidR="00BD54C5">
        <w:rPr>
          <w:rFonts w:ascii="Times New Roman" w:hAnsi="Times New Roman" w:cs="Times New Roman"/>
          <w:sz w:val="24"/>
          <w:szCs w:val="24"/>
        </w:rPr>
        <w:t>0.04</w:t>
      </w:r>
      <w:r w:rsidR="00890C4A">
        <w:rPr>
          <w:rFonts w:ascii="Times New Roman" w:hAnsi="Times New Roman" w:cs="Times New Roman"/>
          <w:sz w:val="24"/>
          <w:szCs w:val="24"/>
        </w:rPr>
        <w:t>.2017</w:t>
      </w:r>
      <w:r w:rsidRPr="005E1519">
        <w:rPr>
          <w:rFonts w:ascii="Times New Roman" w:hAnsi="Times New Roman" w:cs="Times New Roman"/>
          <w:sz w:val="24"/>
          <w:szCs w:val="24"/>
        </w:rPr>
        <w:t>. godine i to kroz materijalnu imovinu, obveze (d</w:t>
      </w:r>
      <w:r w:rsidR="00ED3ADD" w:rsidRPr="005E1519">
        <w:rPr>
          <w:rFonts w:ascii="Times New Roman" w:hAnsi="Times New Roman" w:cs="Times New Roman"/>
          <w:sz w:val="24"/>
          <w:szCs w:val="24"/>
        </w:rPr>
        <w:t>ugovanje)</w:t>
      </w:r>
      <w:r w:rsidR="00D13345">
        <w:rPr>
          <w:rFonts w:ascii="Times New Roman" w:hAnsi="Times New Roman" w:cs="Times New Roman"/>
          <w:sz w:val="24"/>
          <w:szCs w:val="24"/>
        </w:rPr>
        <w:t xml:space="preserve"> i kapital. </w:t>
      </w:r>
      <w:r w:rsidR="00890C4A">
        <w:rPr>
          <w:rFonts w:ascii="Times New Roman" w:hAnsi="Times New Roman" w:cs="Times New Roman"/>
          <w:sz w:val="24"/>
          <w:szCs w:val="24"/>
        </w:rPr>
        <w:t xml:space="preserve">Društvo je blokirano od strane </w:t>
      </w:r>
      <w:r w:rsidR="008D3631">
        <w:rPr>
          <w:rFonts w:ascii="Times New Roman" w:hAnsi="Times New Roman" w:cs="Times New Roman"/>
          <w:sz w:val="24"/>
          <w:szCs w:val="24"/>
        </w:rPr>
        <w:t>Ministarstva financija – Porezna u</w:t>
      </w:r>
      <w:r w:rsidR="00C96617">
        <w:rPr>
          <w:rFonts w:ascii="Times New Roman" w:hAnsi="Times New Roman" w:cs="Times New Roman"/>
          <w:sz w:val="24"/>
          <w:szCs w:val="24"/>
        </w:rPr>
        <w:t>prava te</w:t>
      </w:r>
      <w:r w:rsidR="008D3631">
        <w:rPr>
          <w:rFonts w:ascii="Times New Roman" w:hAnsi="Times New Roman" w:cs="Times New Roman"/>
          <w:sz w:val="24"/>
          <w:szCs w:val="24"/>
        </w:rPr>
        <w:t xml:space="preserve"> nije bilo u mogućnosti vratiti nova</w:t>
      </w:r>
      <w:r w:rsidR="007F0C4E">
        <w:rPr>
          <w:rFonts w:ascii="Times New Roman" w:hAnsi="Times New Roman" w:cs="Times New Roman"/>
          <w:sz w:val="24"/>
          <w:szCs w:val="24"/>
        </w:rPr>
        <w:t>c</w:t>
      </w:r>
      <w:r w:rsidR="008D3631">
        <w:rPr>
          <w:rFonts w:ascii="Times New Roman" w:hAnsi="Times New Roman" w:cs="Times New Roman"/>
          <w:sz w:val="24"/>
          <w:szCs w:val="24"/>
        </w:rPr>
        <w:t xml:space="preserve"> u državni proračun za projekt izgradnje sušare zbog krize i blokade koja se dogodila 2013. godine te su namjenska sredstva skinuta s računa. Zbog blokade društvo nije bilo u mogućnosti dobiti kredit od strane banaka.</w:t>
      </w:r>
      <w:r w:rsidR="00890C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0739" w:rsidRDefault="00810739" w:rsidP="004004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DA9" w:rsidRDefault="00152DA9" w:rsidP="004004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DA9" w:rsidRDefault="00152DA9" w:rsidP="004004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7F2" w:rsidRDefault="00C477F2" w:rsidP="004004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2082" w:rsidRPr="005E1519" w:rsidRDefault="00E32082" w:rsidP="00E32082">
      <w:pPr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lastRenderedPageBreak/>
        <w:t>U nastavku prikazana je usporedba obveza prema dobavljačima i potraživanja od kupaca (iznosi u kn).</w:t>
      </w:r>
    </w:p>
    <w:p w:rsidR="00810739" w:rsidRDefault="00E32082" w:rsidP="00810739">
      <w:pPr>
        <w:keepNext/>
      </w:pPr>
      <w:r w:rsidRPr="005E1519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201D9CC3" wp14:editId="2B13B444">
            <wp:extent cx="5486400" cy="320040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32082" w:rsidRPr="00810739" w:rsidRDefault="00810739" w:rsidP="00810739">
      <w:pPr>
        <w:pStyle w:val="Opisslike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32" w:name="_Toc521405502"/>
      <w:r w:rsidRPr="00810739">
        <w:rPr>
          <w:rFonts w:ascii="Times New Roman" w:hAnsi="Times New Roman" w:cs="Times New Roman"/>
          <w:i w:val="0"/>
          <w:color w:val="auto"/>
          <w:sz w:val="20"/>
        </w:rPr>
        <w:t xml:space="preserve">Slika </w:t>
      </w:r>
      <w:r w:rsidRPr="0081073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Pr="00810739">
        <w:rPr>
          <w:rFonts w:ascii="Times New Roman" w:hAnsi="Times New Roman" w:cs="Times New Roman"/>
          <w:i w:val="0"/>
          <w:color w:val="auto"/>
          <w:sz w:val="20"/>
        </w:rPr>
        <w:instrText xml:space="preserve"> SEQ Slika \* ARABIC </w:instrText>
      </w:r>
      <w:r w:rsidRPr="0081073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</w:rPr>
        <w:t>4</w:t>
      </w:r>
      <w:r w:rsidRPr="0081073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>
        <w:rPr>
          <w:rFonts w:ascii="Times New Roman" w:hAnsi="Times New Roman" w:cs="Times New Roman"/>
          <w:i w:val="0"/>
          <w:color w:val="auto"/>
          <w:sz w:val="20"/>
        </w:rPr>
        <w:t>. Obveze prema dob</w:t>
      </w:r>
      <w:r w:rsidRPr="00810739">
        <w:rPr>
          <w:rFonts w:ascii="Times New Roman" w:hAnsi="Times New Roman" w:cs="Times New Roman"/>
          <w:i w:val="0"/>
          <w:color w:val="auto"/>
          <w:sz w:val="20"/>
        </w:rPr>
        <w:t>avljačima i potra</w:t>
      </w:r>
      <w:r w:rsidR="00BD54C5">
        <w:rPr>
          <w:rFonts w:ascii="Times New Roman" w:hAnsi="Times New Roman" w:cs="Times New Roman"/>
          <w:i w:val="0"/>
          <w:color w:val="auto"/>
          <w:sz w:val="20"/>
        </w:rPr>
        <w:t>živanja od kupaca od 2013. do 30.04</w:t>
      </w:r>
      <w:r w:rsidRPr="00810739">
        <w:rPr>
          <w:rFonts w:ascii="Times New Roman" w:hAnsi="Times New Roman" w:cs="Times New Roman"/>
          <w:i w:val="0"/>
          <w:color w:val="auto"/>
          <w:sz w:val="20"/>
        </w:rPr>
        <w:t>.2017. godine</w:t>
      </w:r>
      <w:bookmarkEnd w:id="32"/>
    </w:p>
    <w:p w:rsidR="00C30E97" w:rsidRDefault="00C30E97" w:rsidP="004004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2082" w:rsidRDefault="00810739" w:rsidP="004004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 slike 4. </w:t>
      </w:r>
      <w:r w:rsidR="00C30E97"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z w:val="24"/>
          <w:szCs w:val="24"/>
        </w:rPr>
        <w:t xml:space="preserve"> vid</w:t>
      </w:r>
      <w:r w:rsidR="00C30E9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kako su obveze prema dobavljačima do </w:t>
      </w:r>
      <w:r w:rsidR="007C5FDF">
        <w:rPr>
          <w:rFonts w:ascii="Times New Roman" w:hAnsi="Times New Roman" w:cs="Times New Roman"/>
          <w:sz w:val="24"/>
          <w:szCs w:val="24"/>
        </w:rPr>
        <w:t xml:space="preserve">dana 30.04.2017. </w:t>
      </w:r>
      <w:r>
        <w:rPr>
          <w:rFonts w:ascii="Times New Roman" w:hAnsi="Times New Roman" w:cs="Times New Roman"/>
          <w:sz w:val="24"/>
          <w:szCs w:val="24"/>
        </w:rPr>
        <w:t>godine smanjenj</w:t>
      </w:r>
      <w:r w:rsidR="007C5FDF">
        <w:rPr>
          <w:rFonts w:ascii="Times New Roman" w:hAnsi="Times New Roman" w:cs="Times New Roman"/>
          <w:sz w:val="24"/>
          <w:szCs w:val="24"/>
        </w:rPr>
        <w:t xml:space="preserve">e u odnosu na prethodne godine. </w:t>
      </w:r>
      <w:r>
        <w:rPr>
          <w:rFonts w:ascii="Times New Roman" w:hAnsi="Times New Roman" w:cs="Times New Roman"/>
          <w:sz w:val="24"/>
          <w:szCs w:val="24"/>
        </w:rPr>
        <w:t>Društvo je u 201</w:t>
      </w:r>
      <w:r w:rsidR="007C5FD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godini imalo potraživanja od kupaca u iznosu od </w:t>
      </w:r>
      <w:r w:rsidR="007C5FDF">
        <w:rPr>
          <w:rFonts w:ascii="Times New Roman" w:hAnsi="Times New Roman" w:cs="Times New Roman"/>
          <w:sz w:val="24"/>
          <w:szCs w:val="24"/>
        </w:rPr>
        <w:t>1.021.903,00</w:t>
      </w:r>
      <w:r>
        <w:rPr>
          <w:rFonts w:ascii="Times New Roman" w:hAnsi="Times New Roman" w:cs="Times New Roman"/>
          <w:sz w:val="24"/>
          <w:szCs w:val="24"/>
        </w:rPr>
        <w:t xml:space="preserve"> kn koji su u jednom dijelu </w:t>
      </w:r>
      <w:r w:rsidR="00C30E97">
        <w:rPr>
          <w:rFonts w:ascii="Times New Roman" w:hAnsi="Times New Roman" w:cs="Times New Roman"/>
          <w:sz w:val="24"/>
          <w:szCs w:val="24"/>
        </w:rPr>
        <w:t>uspjeli</w:t>
      </w:r>
      <w:r>
        <w:rPr>
          <w:rFonts w:ascii="Times New Roman" w:hAnsi="Times New Roman" w:cs="Times New Roman"/>
          <w:sz w:val="24"/>
          <w:szCs w:val="24"/>
        </w:rPr>
        <w:t xml:space="preserve"> naplatiti do </w:t>
      </w:r>
      <w:r w:rsidR="007C5FDF">
        <w:rPr>
          <w:rFonts w:ascii="Times New Roman" w:hAnsi="Times New Roman" w:cs="Times New Roman"/>
          <w:sz w:val="24"/>
          <w:szCs w:val="24"/>
        </w:rPr>
        <w:t>2017.</w:t>
      </w:r>
      <w:r>
        <w:rPr>
          <w:rFonts w:ascii="Times New Roman" w:hAnsi="Times New Roman" w:cs="Times New Roman"/>
          <w:sz w:val="24"/>
          <w:szCs w:val="24"/>
        </w:rPr>
        <w:t xml:space="preserve"> godine</w:t>
      </w:r>
      <w:r w:rsidR="007C5FDF">
        <w:rPr>
          <w:rFonts w:ascii="Times New Roman" w:hAnsi="Times New Roman" w:cs="Times New Roman"/>
          <w:sz w:val="24"/>
          <w:szCs w:val="24"/>
        </w:rPr>
        <w:t>, dana 30.04.</w:t>
      </w:r>
      <w:r w:rsidR="000B1246">
        <w:rPr>
          <w:rFonts w:ascii="Times New Roman" w:hAnsi="Times New Roman" w:cs="Times New Roman"/>
          <w:sz w:val="24"/>
          <w:szCs w:val="24"/>
        </w:rPr>
        <w:t>2017. godini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1246">
        <w:rPr>
          <w:rFonts w:ascii="Times New Roman" w:hAnsi="Times New Roman" w:cs="Times New Roman"/>
          <w:sz w:val="24"/>
          <w:szCs w:val="24"/>
        </w:rPr>
        <w:t xml:space="preserve">im </w:t>
      </w:r>
      <w:r>
        <w:rPr>
          <w:rFonts w:ascii="Times New Roman" w:hAnsi="Times New Roman" w:cs="Times New Roman"/>
          <w:sz w:val="24"/>
          <w:szCs w:val="24"/>
        </w:rPr>
        <w:t xml:space="preserve">potraživanja prema kupcima iznose </w:t>
      </w:r>
      <w:r w:rsidR="007C5FDF">
        <w:rPr>
          <w:rFonts w:ascii="Times New Roman" w:hAnsi="Times New Roman" w:cs="Times New Roman"/>
          <w:sz w:val="24"/>
          <w:szCs w:val="24"/>
        </w:rPr>
        <w:t>235.961</w:t>
      </w:r>
      <w:r w:rsidR="000B1246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C30E97" w:rsidRDefault="00C30E97" w:rsidP="004004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268"/>
        <w:gridCol w:w="1898"/>
        <w:gridCol w:w="1896"/>
      </w:tblGrid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POKAZATELJI ZADUŽENOSTI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2016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2017</w:t>
            </w:r>
          </w:p>
        </w:tc>
      </w:tr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Koeficijent zaduženosti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0,7506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0,7871</w:t>
            </w:r>
          </w:p>
        </w:tc>
      </w:tr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Koeficijent vlastitog financiranja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0,2494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0,2357</w:t>
            </w:r>
          </w:p>
        </w:tc>
      </w:tr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koeficijent financiranja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0,6808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0,5861</w:t>
            </w:r>
          </w:p>
        </w:tc>
      </w:tr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faktor zaduženosti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0,7024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0,4818</w:t>
            </w:r>
          </w:p>
        </w:tc>
      </w:tr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stupanj pokrića 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0,5375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0,4745</w:t>
            </w:r>
          </w:p>
        </w:tc>
      </w:tr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stupanj pokrića II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0,5375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0,4745</w:t>
            </w:r>
          </w:p>
        </w:tc>
      </w:tr>
    </w:tbl>
    <w:p w:rsidR="007F6F1B" w:rsidRPr="00C30E97" w:rsidRDefault="000531EF" w:rsidP="000531EF">
      <w:pPr>
        <w:pStyle w:val="Opisslike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33" w:name="_Toc521405486"/>
      <w:r w:rsidRPr="00C30E97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571B55" w:rsidRPr="00C30E97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571B55" w:rsidRPr="00C30E97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571B55" w:rsidRPr="00C30E97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</w:rPr>
        <w:t>5</w:t>
      </w:r>
      <w:r w:rsidR="00571B55" w:rsidRPr="00C30E97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C30E97">
        <w:rPr>
          <w:rFonts w:ascii="Times New Roman" w:hAnsi="Times New Roman" w:cs="Times New Roman"/>
          <w:i w:val="0"/>
          <w:color w:val="auto"/>
          <w:sz w:val="20"/>
        </w:rPr>
        <w:t xml:space="preserve">. Pokazatelji zaduženosti društva </w:t>
      </w:r>
      <w:r w:rsidR="00611F78" w:rsidRPr="00C30E97">
        <w:rPr>
          <w:rFonts w:ascii="Times New Roman" w:hAnsi="Times New Roman" w:cs="Times New Roman"/>
          <w:i w:val="0"/>
          <w:color w:val="auto"/>
          <w:sz w:val="20"/>
        </w:rPr>
        <w:t>Aktis</w:t>
      </w:r>
      <w:r w:rsidRPr="00C30E97">
        <w:rPr>
          <w:rFonts w:ascii="Times New Roman" w:hAnsi="Times New Roman" w:cs="Times New Roman"/>
          <w:i w:val="0"/>
          <w:color w:val="auto"/>
          <w:sz w:val="20"/>
        </w:rPr>
        <w:t xml:space="preserve"> d.o.o., </w:t>
      </w:r>
      <w:r w:rsidR="00611F78" w:rsidRPr="00C30E97">
        <w:rPr>
          <w:rFonts w:ascii="Times New Roman" w:hAnsi="Times New Roman" w:cs="Times New Roman"/>
          <w:i w:val="0"/>
          <w:color w:val="auto"/>
          <w:sz w:val="20"/>
        </w:rPr>
        <w:t>Ludbreg</w:t>
      </w:r>
      <w:bookmarkEnd w:id="33"/>
    </w:p>
    <w:p w:rsidR="00C30E97" w:rsidRDefault="00C30E97" w:rsidP="000531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3345" w:rsidRDefault="000531EF" w:rsidP="000531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1EF">
        <w:rPr>
          <w:rFonts w:ascii="Times New Roman" w:hAnsi="Times New Roman" w:cs="Times New Roman"/>
          <w:sz w:val="24"/>
          <w:szCs w:val="24"/>
        </w:rPr>
        <w:t xml:space="preserve">Iz pokazatelja zaduženosti </w:t>
      </w:r>
      <w:r w:rsidR="00F12F46">
        <w:rPr>
          <w:rFonts w:ascii="Times New Roman" w:hAnsi="Times New Roman" w:cs="Times New Roman"/>
          <w:sz w:val="24"/>
          <w:szCs w:val="24"/>
        </w:rPr>
        <w:t>se može</w:t>
      </w:r>
      <w:r w:rsidRPr="000531EF">
        <w:rPr>
          <w:rFonts w:ascii="Times New Roman" w:hAnsi="Times New Roman" w:cs="Times New Roman"/>
          <w:sz w:val="24"/>
          <w:szCs w:val="24"/>
        </w:rPr>
        <w:t xml:space="preserve"> vidjeti kako se povećava zaduženosti te </w:t>
      </w:r>
      <w:r w:rsidR="002444A4">
        <w:rPr>
          <w:rFonts w:ascii="Times New Roman" w:hAnsi="Times New Roman" w:cs="Times New Roman"/>
          <w:sz w:val="24"/>
          <w:szCs w:val="24"/>
        </w:rPr>
        <w:t>se</w:t>
      </w:r>
      <w:r w:rsidRPr="000531EF">
        <w:rPr>
          <w:rFonts w:ascii="Times New Roman" w:hAnsi="Times New Roman" w:cs="Times New Roman"/>
          <w:sz w:val="24"/>
          <w:szCs w:val="24"/>
        </w:rPr>
        <w:t xml:space="preserve"> smanj</w:t>
      </w:r>
      <w:r w:rsidR="002444A4">
        <w:rPr>
          <w:rFonts w:ascii="Times New Roman" w:hAnsi="Times New Roman" w:cs="Times New Roman"/>
          <w:sz w:val="24"/>
          <w:szCs w:val="24"/>
        </w:rPr>
        <w:t xml:space="preserve">uje </w:t>
      </w:r>
      <w:r w:rsidRPr="000531EF">
        <w:rPr>
          <w:rFonts w:ascii="Times New Roman" w:hAnsi="Times New Roman" w:cs="Times New Roman"/>
          <w:sz w:val="24"/>
          <w:szCs w:val="24"/>
        </w:rPr>
        <w:t>u</w:t>
      </w:r>
      <w:r w:rsidR="002444A4">
        <w:rPr>
          <w:rFonts w:ascii="Times New Roman" w:hAnsi="Times New Roman" w:cs="Times New Roman"/>
          <w:sz w:val="24"/>
          <w:szCs w:val="24"/>
        </w:rPr>
        <w:t>dio</w:t>
      </w:r>
      <w:r w:rsidR="00C30E97">
        <w:rPr>
          <w:rFonts w:ascii="Times New Roman" w:hAnsi="Times New Roman" w:cs="Times New Roman"/>
          <w:sz w:val="24"/>
          <w:szCs w:val="24"/>
        </w:rPr>
        <w:t xml:space="preserve"> </w:t>
      </w:r>
      <w:r w:rsidRPr="000531EF">
        <w:rPr>
          <w:rFonts w:ascii="Times New Roman" w:hAnsi="Times New Roman" w:cs="Times New Roman"/>
          <w:sz w:val="24"/>
          <w:szCs w:val="24"/>
        </w:rPr>
        <w:t>vlastitog financiranja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531EF">
        <w:rPr>
          <w:rFonts w:ascii="Times New Roman" w:hAnsi="Times New Roman" w:cs="Times New Roman"/>
          <w:sz w:val="24"/>
          <w:szCs w:val="24"/>
        </w:rPr>
        <w:t>Poduzeće dio svoje dugotrajne imovine financira iz kratkoročnih izvora.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Društvo </w:t>
      </w:r>
      <w:r w:rsidR="00832694">
        <w:rPr>
          <w:rFonts w:ascii="Times New Roman" w:hAnsi="Times New Roman" w:cs="Times New Roman"/>
          <w:sz w:val="24"/>
          <w:szCs w:val="24"/>
        </w:rPr>
        <w:t>Aktis</w:t>
      </w:r>
      <w:r>
        <w:rPr>
          <w:rFonts w:ascii="Times New Roman" w:hAnsi="Times New Roman" w:cs="Times New Roman"/>
          <w:sz w:val="24"/>
          <w:szCs w:val="24"/>
        </w:rPr>
        <w:t xml:space="preserve"> d.o.o.</w:t>
      </w:r>
      <w:r w:rsidRPr="000531EF">
        <w:rPr>
          <w:rFonts w:ascii="Times New Roman" w:hAnsi="Times New Roman" w:cs="Times New Roman"/>
          <w:sz w:val="24"/>
          <w:szCs w:val="24"/>
        </w:rPr>
        <w:t xml:space="preserve"> je zaduženo na što ukazuju svi pokazatelji zaduženosti te da ima više obveza od kapitala tj. da se financira iz tuđih izvora, a ne iz vlastitih sredstava.</w:t>
      </w:r>
    </w:p>
    <w:p w:rsidR="008C76AE" w:rsidRDefault="008C76AE" w:rsidP="000531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268"/>
        <w:gridCol w:w="1898"/>
        <w:gridCol w:w="1896"/>
      </w:tblGrid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POKAZATELJI AKTIVNOSTI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2016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2017</w:t>
            </w:r>
          </w:p>
        </w:tc>
      </w:tr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Koeficijent obrta ukupne imovine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0,9254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0,2381</w:t>
            </w:r>
          </w:p>
        </w:tc>
      </w:tr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Koeficijent obrta kratkotrajne imovine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2,5165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0,7052</w:t>
            </w:r>
          </w:p>
        </w:tc>
      </w:tr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Koeficijent obrta potraživanja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3,0372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1,3091</w:t>
            </w:r>
          </w:p>
        </w:tc>
      </w:tr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Trajanje naplate potraživanja u danima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120,1747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93,1938</w:t>
            </w:r>
          </w:p>
        </w:tc>
      </w:tr>
    </w:tbl>
    <w:p w:rsidR="000531EF" w:rsidRDefault="00C30A2A" w:rsidP="00C30A2A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34" w:name="_Toc521405487"/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571B55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</w:rPr>
        <w:t>6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. Pokazatelji aktivnosti društva </w:t>
      </w:r>
      <w:r w:rsidR="005A00E8">
        <w:rPr>
          <w:rFonts w:ascii="Times New Roman" w:hAnsi="Times New Roman" w:cs="Times New Roman"/>
          <w:i w:val="0"/>
          <w:color w:val="auto"/>
          <w:sz w:val="20"/>
        </w:rPr>
        <w:t>Aktis</w:t>
      </w:r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 d.o.o., </w:t>
      </w:r>
      <w:r w:rsidR="005A00E8">
        <w:rPr>
          <w:rFonts w:ascii="Times New Roman" w:hAnsi="Times New Roman" w:cs="Times New Roman"/>
          <w:i w:val="0"/>
          <w:color w:val="auto"/>
          <w:sz w:val="20"/>
        </w:rPr>
        <w:t>Ludbreg</w:t>
      </w:r>
      <w:bookmarkEnd w:id="34"/>
    </w:p>
    <w:p w:rsidR="003C1CC3" w:rsidRDefault="003C1CC3" w:rsidP="00C30A2A">
      <w:pPr>
        <w:spacing w:line="360" w:lineRule="auto"/>
        <w:rPr>
          <w:rFonts w:ascii="Times New Roman" w:hAnsi="Times New Roman" w:cs="Times New Roman"/>
          <w:sz w:val="24"/>
        </w:rPr>
      </w:pPr>
    </w:p>
    <w:p w:rsidR="00C30A2A" w:rsidRDefault="00C30A2A" w:rsidP="00C30A2A">
      <w:pPr>
        <w:spacing w:line="360" w:lineRule="auto"/>
        <w:rPr>
          <w:rFonts w:ascii="Times New Roman" w:hAnsi="Times New Roman" w:cs="Times New Roman"/>
          <w:sz w:val="24"/>
        </w:rPr>
      </w:pPr>
      <w:r w:rsidRPr="00C30A2A">
        <w:rPr>
          <w:rFonts w:ascii="Times New Roman" w:hAnsi="Times New Roman" w:cs="Times New Roman"/>
          <w:sz w:val="24"/>
        </w:rPr>
        <w:t>Pokazatelji aktivnosti se smanjuju kroz promatrano razdoblje te se može zaključiti kako je aktivnost loša</w:t>
      </w:r>
      <w:r>
        <w:rPr>
          <w:rFonts w:ascii="Times New Roman" w:hAnsi="Times New Roman" w:cs="Times New Roman"/>
          <w:sz w:val="24"/>
        </w:rPr>
        <w:t>.</w:t>
      </w:r>
      <w:r w:rsidR="00D15EAD">
        <w:rPr>
          <w:rFonts w:ascii="Times New Roman" w:hAnsi="Times New Roman" w:cs="Times New Roman"/>
          <w:sz w:val="24"/>
        </w:rPr>
        <w:t xml:space="preserve"> Koeficijenti obrta ukupne imovine i kratkotrajne imovine su vrlo niski, dok je </w:t>
      </w:r>
      <w:r w:rsidR="00C30E97">
        <w:rPr>
          <w:rFonts w:ascii="Times New Roman" w:hAnsi="Times New Roman" w:cs="Times New Roman"/>
          <w:sz w:val="24"/>
        </w:rPr>
        <w:t>koeficijent</w:t>
      </w:r>
      <w:r w:rsidR="00D15EAD">
        <w:rPr>
          <w:rFonts w:ascii="Times New Roman" w:hAnsi="Times New Roman" w:cs="Times New Roman"/>
          <w:sz w:val="24"/>
        </w:rPr>
        <w:t xml:space="preserve"> obrta potraživanja iznosi na dan 30.04.2017. godine 1,31 iz čega proizlazi da su i dani naplate potraživanja vrlo visoki, čak 93 dana.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268"/>
        <w:gridCol w:w="1898"/>
        <w:gridCol w:w="1896"/>
      </w:tblGrid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POKAZATELJI PROFITABILNOSTI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2016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2017</w:t>
            </w:r>
          </w:p>
        </w:tc>
      </w:tr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Neto marža profita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9,34%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-18,15%</w:t>
            </w:r>
          </w:p>
        </w:tc>
      </w:tr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Bruto marža profita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11,98%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-18,15%</w:t>
            </w:r>
          </w:p>
        </w:tc>
      </w:tr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Neto rentabilnost imovine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8,64%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-4,32%</w:t>
            </w:r>
          </w:p>
        </w:tc>
      </w:tr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Bruto rentabilnost imovine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11,09%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-4,32%</w:t>
            </w:r>
          </w:p>
        </w:tc>
      </w:tr>
      <w:tr w:rsidR="00AE286E" w:rsidRPr="00AE286E" w:rsidTr="00AE286E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rentabilnost vlastitog kapitala (glavnice)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34,66%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86E" w:rsidRPr="00AE286E" w:rsidRDefault="00AE286E" w:rsidP="00AE28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E286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-18,33%</w:t>
            </w:r>
          </w:p>
        </w:tc>
      </w:tr>
    </w:tbl>
    <w:p w:rsidR="00C30A2A" w:rsidRDefault="00C30A2A" w:rsidP="00C30A2A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35" w:name="_Toc521405488"/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571B55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</w:rPr>
        <w:t>7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="00D73F09">
        <w:rPr>
          <w:rFonts w:ascii="Times New Roman" w:hAnsi="Times New Roman" w:cs="Times New Roman"/>
          <w:i w:val="0"/>
          <w:color w:val="auto"/>
          <w:sz w:val="20"/>
        </w:rPr>
        <w:t>. Pokazat</w:t>
      </w:r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elji profitabilnosti društva </w:t>
      </w:r>
      <w:r w:rsidR="00D15EAD">
        <w:rPr>
          <w:rFonts w:ascii="Times New Roman" w:hAnsi="Times New Roman" w:cs="Times New Roman"/>
          <w:i w:val="0"/>
          <w:color w:val="auto"/>
          <w:sz w:val="20"/>
        </w:rPr>
        <w:t>Aktis</w:t>
      </w:r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 d.o.o., </w:t>
      </w:r>
      <w:r w:rsidR="00D15EAD">
        <w:rPr>
          <w:rFonts w:ascii="Times New Roman" w:hAnsi="Times New Roman" w:cs="Times New Roman"/>
          <w:i w:val="0"/>
          <w:color w:val="auto"/>
          <w:sz w:val="20"/>
        </w:rPr>
        <w:t>Ludbreg</w:t>
      </w:r>
      <w:bookmarkEnd w:id="35"/>
    </w:p>
    <w:p w:rsidR="003C1CC3" w:rsidRDefault="003C1CC3" w:rsidP="00C30A2A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C30A2A" w:rsidRPr="00C30A2A" w:rsidRDefault="00D73F09" w:rsidP="00C30A2A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Pokazatelji rentabilnosti su vrlo niski kao i</w:t>
      </w:r>
      <w:r w:rsidR="00C30A2A" w:rsidRPr="00C30A2A">
        <w:t xml:space="preserve"> </w:t>
      </w:r>
      <w:r>
        <w:rPr>
          <w:rFonts w:ascii="Times New Roman" w:hAnsi="Times New Roman" w:cs="Times New Roman"/>
          <w:sz w:val="24"/>
        </w:rPr>
        <w:t>stopa</w:t>
      </w:r>
      <w:r w:rsidR="00C30A2A" w:rsidRPr="00C30A2A">
        <w:rPr>
          <w:rFonts w:ascii="Times New Roman" w:hAnsi="Times New Roman" w:cs="Times New Roman"/>
          <w:sz w:val="24"/>
        </w:rPr>
        <w:t xml:space="preserve"> rentabilnosti vlastitog kapitala, i niže su od stope rentabilnosti imovine iz čega se može zaključiti da se ne isplati koristiti tuđim kapitalom odnosno financijska poluga ne djeluje.</w:t>
      </w:r>
    </w:p>
    <w:p w:rsidR="00D13345" w:rsidRDefault="00D13345" w:rsidP="00CF4BB5">
      <w:pPr>
        <w:rPr>
          <w:rFonts w:ascii="Times New Roman" w:hAnsi="Times New Roman" w:cs="Times New Roman"/>
          <w:sz w:val="24"/>
          <w:szCs w:val="24"/>
        </w:rPr>
      </w:pPr>
    </w:p>
    <w:p w:rsidR="00D13345" w:rsidRDefault="00D13345" w:rsidP="00CF4BB5">
      <w:pPr>
        <w:rPr>
          <w:rFonts w:ascii="Times New Roman" w:hAnsi="Times New Roman" w:cs="Times New Roman"/>
          <w:sz w:val="24"/>
          <w:szCs w:val="24"/>
        </w:rPr>
      </w:pPr>
    </w:p>
    <w:p w:rsidR="00D13345" w:rsidRDefault="00D13345" w:rsidP="00CF4BB5">
      <w:pPr>
        <w:rPr>
          <w:rFonts w:ascii="Times New Roman" w:hAnsi="Times New Roman" w:cs="Times New Roman"/>
          <w:sz w:val="24"/>
          <w:szCs w:val="24"/>
        </w:rPr>
      </w:pPr>
    </w:p>
    <w:p w:rsidR="00D13345" w:rsidRDefault="00D13345" w:rsidP="00CF4BB5">
      <w:pPr>
        <w:rPr>
          <w:rFonts w:ascii="Times New Roman" w:hAnsi="Times New Roman" w:cs="Times New Roman"/>
          <w:sz w:val="24"/>
          <w:szCs w:val="24"/>
        </w:rPr>
      </w:pPr>
    </w:p>
    <w:p w:rsidR="00810739" w:rsidRDefault="00810739" w:rsidP="00CF4BB5">
      <w:pPr>
        <w:rPr>
          <w:rFonts w:ascii="Times New Roman" w:hAnsi="Times New Roman" w:cs="Times New Roman"/>
          <w:sz w:val="24"/>
          <w:szCs w:val="24"/>
        </w:rPr>
      </w:pPr>
    </w:p>
    <w:p w:rsidR="00D13345" w:rsidRPr="005E1519" w:rsidRDefault="00D13345" w:rsidP="00CF4BB5">
      <w:pPr>
        <w:rPr>
          <w:rFonts w:ascii="Times New Roman" w:hAnsi="Times New Roman" w:cs="Times New Roman"/>
          <w:sz w:val="24"/>
          <w:szCs w:val="24"/>
        </w:rPr>
      </w:pPr>
    </w:p>
    <w:p w:rsidR="00802097" w:rsidRDefault="006F6109" w:rsidP="006F6109">
      <w:pPr>
        <w:pStyle w:val="Naslov2"/>
      </w:pPr>
      <w:bookmarkStart w:id="36" w:name="_Toc430627153"/>
      <w:bookmarkStart w:id="37" w:name="_Toc432416055"/>
      <w:r>
        <w:lastRenderedPageBreak/>
        <w:t xml:space="preserve"> </w:t>
      </w:r>
      <w:bookmarkStart w:id="38" w:name="_Toc521405813"/>
      <w:r w:rsidR="00802097" w:rsidRPr="006F6109">
        <w:t xml:space="preserve">Opis činjenica iz kojih proizlazi postojanje uvjeta za otvaranje </w:t>
      </w:r>
      <w:bookmarkEnd w:id="36"/>
      <w:bookmarkEnd w:id="37"/>
      <w:r w:rsidR="00C30E97">
        <w:t>predstečajnog sporazuma</w:t>
      </w:r>
      <w:bookmarkEnd w:id="38"/>
    </w:p>
    <w:p w:rsidR="006F6109" w:rsidRPr="006F6109" w:rsidRDefault="006F6109" w:rsidP="006F6109"/>
    <w:p w:rsidR="00802097" w:rsidRPr="005E1519" w:rsidRDefault="00802097" w:rsidP="00DF15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Sukladno </w:t>
      </w:r>
      <w:r w:rsidR="00C30E97">
        <w:rPr>
          <w:rFonts w:ascii="Times New Roman" w:hAnsi="Times New Roman" w:cs="Times New Roman"/>
          <w:sz w:val="24"/>
          <w:szCs w:val="24"/>
        </w:rPr>
        <w:t>Stečajnom zakonu</w:t>
      </w:r>
      <w:r w:rsidRPr="005E1519">
        <w:rPr>
          <w:rFonts w:ascii="Times New Roman" w:hAnsi="Times New Roman" w:cs="Times New Roman"/>
          <w:sz w:val="24"/>
          <w:szCs w:val="24"/>
        </w:rPr>
        <w:t>, u uvjetima nastupa nelikvidnosti i insolv</w:t>
      </w:r>
      <w:r w:rsidR="00DB6731" w:rsidRPr="005E1519">
        <w:rPr>
          <w:rFonts w:ascii="Times New Roman" w:hAnsi="Times New Roman" w:cs="Times New Roman"/>
          <w:sz w:val="24"/>
          <w:szCs w:val="24"/>
        </w:rPr>
        <w:t>e</w:t>
      </w:r>
      <w:r w:rsidRPr="005E1519">
        <w:rPr>
          <w:rFonts w:ascii="Times New Roman" w:hAnsi="Times New Roman" w:cs="Times New Roman"/>
          <w:sz w:val="24"/>
          <w:szCs w:val="24"/>
        </w:rPr>
        <w:t xml:space="preserve">ntnosti koje se ogleda u nemogućnosti da društvo poduzetim mjerama financijskog restrukturiranja izvan </w:t>
      </w:r>
      <w:r w:rsidR="00C30E97">
        <w:rPr>
          <w:rFonts w:ascii="Times New Roman" w:hAnsi="Times New Roman" w:cs="Times New Roman"/>
          <w:sz w:val="24"/>
          <w:szCs w:val="24"/>
        </w:rPr>
        <w:t xml:space="preserve">predstečajnog postupka </w:t>
      </w:r>
      <w:r w:rsidRPr="005E1519">
        <w:rPr>
          <w:rFonts w:ascii="Times New Roman" w:hAnsi="Times New Roman" w:cs="Times New Roman"/>
          <w:sz w:val="24"/>
          <w:szCs w:val="24"/>
        </w:rPr>
        <w:t>samo uspostavi stanje likvidnosti i s</w:t>
      </w:r>
      <w:r w:rsidR="001C0DCA" w:rsidRPr="005E1519">
        <w:rPr>
          <w:rFonts w:ascii="Times New Roman" w:hAnsi="Times New Roman" w:cs="Times New Roman"/>
          <w:sz w:val="24"/>
          <w:szCs w:val="24"/>
        </w:rPr>
        <w:t xml:space="preserve">olventnosti, društvo </w:t>
      </w:r>
      <w:r w:rsidR="00D73F09">
        <w:rPr>
          <w:rFonts w:ascii="Times New Roman" w:hAnsi="Times New Roman" w:cs="Times New Roman"/>
          <w:sz w:val="24"/>
          <w:szCs w:val="24"/>
        </w:rPr>
        <w:t>Aktis -</w:t>
      </w:r>
      <w:r w:rsidRPr="005E1519">
        <w:rPr>
          <w:rFonts w:ascii="Times New Roman" w:hAnsi="Times New Roman" w:cs="Times New Roman"/>
          <w:sz w:val="24"/>
          <w:szCs w:val="24"/>
        </w:rPr>
        <w:t xml:space="preserve"> d.o.o., </w:t>
      </w:r>
      <w:r w:rsidR="00D73F09">
        <w:rPr>
          <w:rFonts w:ascii="Times New Roman" w:hAnsi="Times New Roman" w:cs="Times New Roman"/>
          <w:sz w:val="24"/>
          <w:szCs w:val="24"/>
        </w:rPr>
        <w:t>Ludbreg, P. Zrinskog 3, OIB: 43339661833</w:t>
      </w:r>
      <w:r w:rsidR="00464F5E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 xml:space="preserve">pokreće </w:t>
      </w:r>
      <w:r w:rsidR="00C30E97">
        <w:rPr>
          <w:rFonts w:ascii="Times New Roman" w:hAnsi="Times New Roman" w:cs="Times New Roman"/>
          <w:sz w:val="24"/>
          <w:szCs w:val="24"/>
        </w:rPr>
        <w:t>predstečajni postupak</w:t>
      </w:r>
      <w:r w:rsidRPr="005E1519">
        <w:rPr>
          <w:rFonts w:ascii="Times New Roman" w:hAnsi="Times New Roman" w:cs="Times New Roman"/>
          <w:sz w:val="24"/>
          <w:szCs w:val="24"/>
        </w:rPr>
        <w:t>.</w:t>
      </w:r>
    </w:p>
    <w:p w:rsidR="001C0DCA" w:rsidRPr="005E1519" w:rsidRDefault="00802097" w:rsidP="00DF15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Činjenice i okolnosti iz kojih proizlazi postojanje uvjeta za otvaranje </w:t>
      </w:r>
      <w:r w:rsidR="00C30E97">
        <w:rPr>
          <w:rFonts w:ascii="Times New Roman" w:hAnsi="Times New Roman" w:cs="Times New Roman"/>
          <w:sz w:val="24"/>
          <w:szCs w:val="24"/>
        </w:rPr>
        <w:t xml:space="preserve">predstečajnog postupka </w:t>
      </w:r>
      <w:r w:rsidRPr="005E1519">
        <w:rPr>
          <w:rFonts w:ascii="Times New Roman" w:hAnsi="Times New Roman" w:cs="Times New Roman"/>
          <w:sz w:val="24"/>
          <w:szCs w:val="24"/>
        </w:rPr>
        <w:t>dani su u nastavku.</w:t>
      </w:r>
    </w:p>
    <w:p w:rsidR="0043398F" w:rsidRPr="0043398F" w:rsidRDefault="0043398F" w:rsidP="0043398F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Gospodarska</w:t>
      </w:r>
      <w:r w:rsidRPr="0043398F">
        <w:rPr>
          <w:rFonts w:ascii="Times New Roman" w:hAnsi="Times New Roman" w:cs="Times New Roman"/>
          <w:sz w:val="24"/>
          <w:szCs w:val="24"/>
        </w:rPr>
        <w:t xml:space="preserve"> kriza</w:t>
      </w:r>
    </w:p>
    <w:p w:rsidR="0043398F" w:rsidRPr="0043398F" w:rsidRDefault="0043398F" w:rsidP="0043398F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3398F">
        <w:rPr>
          <w:rFonts w:ascii="Times New Roman" w:hAnsi="Times New Roman" w:cs="Times New Roman"/>
          <w:sz w:val="24"/>
          <w:szCs w:val="24"/>
        </w:rPr>
        <w:t xml:space="preserve">Među ključnim događajima koji je doveo društvo do </w:t>
      </w:r>
      <w:r w:rsidR="00C30E97">
        <w:rPr>
          <w:rFonts w:ascii="Times New Roman" w:hAnsi="Times New Roman" w:cs="Times New Roman"/>
          <w:sz w:val="24"/>
          <w:szCs w:val="24"/>
        </w:rPr>
        <w:t xml:space="preserve">predstečajnog </w:t>
      </w:r>
      <w:proofErr w:type="spellStart"/>
      <w:r w:rsidR="00C30E97">
        <w:rPr>
          <w:rFonts w:ascii="Times New Roman" w:hAnsi="Times New Roman" w:cs="Times New Roman"/>
          <w:sz w:val="24"/>
          <w:szCs w:val="24"/>
        </w:rPr>
        <w:t>postuka</w:t>
      </w:r>
      <w:proofErr w:type="spellEnd"/>
      <w:r w:rsidRPr="0043398F">
        <w:rPr>
          <w:rFonts w:ascii="Times New Roman" w:hAnsi="Times New Roman" w:cs="Times New Roman"/>
          <w:sz w:val="24"/>
          <w:szCs w:val="24"/>
        </w:rPr>
        <w:t xml:space="preserve"> i pokrenuo negativan trend u poslovanju je </w:t>
      </w:r>
      <w:r w:rsidR="00C96617">
        <w:rPr>
          <w:rFonts w:ascii="Times New Roman" w:hAnsi="Times New Roman" w:cs="Times New Roman"/>
          <w:sz w:val="24"/>
          <w:szCs w:val="24"/>
        </w:rPr>
        <w:t>gospodarska</w:t>
      </w:r>
      <w:r w:rsidRPr="0043398F">
        <w:rPr>
          <w:rFonts w:ascii="Times New Roman" w:hAnsi="Times New Roman" w:cs="Times New Roman"/>
          <w:sz w:val="24"/>
          <w:szCs w:val="24"/>
        </w:rPr>
        <w:t xml:space="preserve"> kriza koja je uzrokovala pad prodaje, porast troškova, i u konačnici insolventnost društva.</w:t>
      </w:r>
    </w:p>
    <w:p w:rsidR="0043398F" w:rsidRPr="0043398F" w:rsidRDefault="0043398F" w:rsidP="0043398F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398F">
        <w:rPr>
          <w:rFonts w:ascii="Times New Roman" w:hAnsi="Times New Roman" w:cs="Times New Roman"/>
          <w:sz w:val="24"/>
          <w:szCs w:val="24"/>
        </w:rPr>
        <w:t>Blokada žiro-računa</w:t>
      </w:r>
    </w:p>
    <w:p w:rsidR="0043398F" w:rsidRPr="0043398F" w:rsidRDefault="0043398F" w:rsidP="0043398F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3398F">
        <w:rPr>
          <w:rFonts w:ascii="Times New Roman" w:hAnsi="Times New Roman" w:cs="Times New Roman"/>
          <w:sz w:val="24"/>
          <w:szCs w:val="24"/>
        </w:rPr>
        <w:t xml:space="preserve">Zbog prethodno navedene </w:t>
      </w:r>
      <w:r>
        <w:rPr>
          <w:rFonts w:ascii="Times New Roman" w:hAnsi="Times New Roman" w:cs="Times New Roman"/>
          <w:sz w:val="24"/>
          <w:szCs w:val="24"/>
        </w:rPr>
        <w:t>gospodarske</w:t>
      </w:r>
      <w:r w:rsidRPr="0043398F">
        <w:rPr>
          <w:rFonts w:ascii="Times New Roman" w:hAnsi="Times New Roman" w:cs="Times New Roman"/>
          <w:sz w:val="24"/>
          <w:szCs w:val="24"/>
        </w:rPr>
        <w:t xml:space="preserve"> krize koja je uzrokovala insolventnost društva, došlo je do blokade žiro-računa društva </w:t>
      </w:r>
      <w:r>
        <w:rPr>
          <w:rFonts w:ascii="Times New Roman" w:hAnsi="Times New Roman" w:cs="Times New Roman"/>
          <w:sz w:val="24"/>
          <w:szCs w:val="24"/>
        </w:rPr>
        <w:t xml:space="preserve">od strane </w:t>
      </w:r>
      <w:r w:rsidR="00C96617" w:rsidRPr="00C96617">
        <w:rPr>
          <w:rFonts w:ascii="Times New Roman" w:hAnsi="Times New Roman" w:cs="Times New Roman"/>
          <w:sz w:val="24"/>
          <w:szCs w:val="24"/>
        </w:rPr>
        <w:t>Ministars</w:t>
      </w:r>
      <w:r w:rsidR="00C96617">
        <w:rPr>
          <w:rFonts w:ascii="Times New Roman" w:hAnsi="Times New Roman" w:cs="Times New Roman"/>
          <w:sz w:val="24"/>
          <w:szCs w:val="24"/>
        </w:rPr>
        <w:t xml:space="preserve">tva financija – Porezna uprava. Društvo </w:t>
      </w:r>
      <w:r w:rsidR="00C96617" w:rsidRPr="00C96617">
        <w:rPr>
          <w:rFonts w:ascii="Times New Roman" w:hAnsi="Times New Roman" w:cs="Times New Roman"/>
          <w:sz w:val="24"/>
          <w:szCs w:val="24"/>
        </w:rPr>
        <w:t>nije bilo u mogućnosti vratiti novac u državni proračun za projekt izgradnje sušare zbog krize i blokade koja se dogodila 2013. godine te su namjenska sredstva skinuta s računa. Zbog blokade društvo nije bilo u mogućnosti dobiti kredit od strane banaka.</w:t>
      </w:r>
    </w:p>
    <w:p w:rsidR="00464F5E" w:rsidRDefault="00464F5E" w:rsidP="00464F5E">
      <w:pPr>
        <w:rPr>
          <w:rFonts w:ascii="Times New Roman" w:hAnsi="Times New Roman" w:cs="Times New Roman"/>
          <w:sz w:val="24"/>
          <w:szCs w:val="24"/>
        </w:rPr>
      </w:pPr>
    </w:p>
    <w:p w:rsidR="00581A90" w:rsidRDefault="00581A90" w:rsidP="00CF4BB5">
      <w:pPr>
        <w:rPr>
          <w:rFonts w:ascii="Times New Roman" w:hAnsi="Times New Roman" w:cs="Times New Roman"/>
          <w:sz w:val="24"/>
          <w:szCs w:val="24"/>
        </w:rPr>
      </w:pPr>
    </w:p>
    <w:p w:rsidR="00464F5E" w:rsidRDefault="00464F5E" w:rsidP="00CF4BB5">
      <w:pPr>
        <w:rPr>
          <w:rFonts w:ascii="Times New Roman" w:hAnsi="Times New Roman" w:cs="Times New Roman"/>
          <w:sz w:val="24"/>
          <w:szCs w:val="24"/>
        </w:rPr>
      </w:pPr>
    </w:p>
    <w:p w:rsidR="00464F5E" w:rsidRDefault="00464F5E" w:rsidP="00CF4BB5">
      <w:pPr>
        <w:rPr>
          <w:rFonts w:ascii="Times New Roman" w:hAnsi="Times New Roman" w:cs="Times New Roman"/>
          <w:sz w:val="24"/>
          <w:szCs w:val="24"/>
        </w:rPr>
      </w:pPr>
    </w:p>
    <w:p w:rsidR="00464F5E" w:rsidRDefault="00464F5E" w:rsidP="00CF4BB5">
      <w:pPr>
        <w:rPr>
          <w:rFonts w:ascii="Times New Roman" w:hAnsi="Times New Roman" w:cs="Times New Roman"/>
          <w:sz w:val="24"/>
          <w:szCs w:val="24"/>
        </w:rPr>
      </w:pPr>
    </w:p>
    <w:p w:rsidR="00464F5E" w:rsidRDefault="00464F5E" w:rsidP="00CF4BB5">
      <w:pPr>
        <w:rPr>
          <w:rFonts w:ascii="Times New Roman" w:hAnsi="Times New Roman" w:cs="Times New Roman"/>
          <w:sz w:val="24"/>
          <w:szCs w:val="24"/>
        </w:rPr>
      </w:pPr>
    </w:p>
    <w:p w:rsidR="00C477F2" w:rsidRDefault="00C477F2" w:rsidP="00CF4BB5">
      <w:pPr>
        <w:rPr>
          <w:rFonts w:ascii="Times New Roman" w:hAnsi="Times New Roman" w:cs="Times New Roman"/>
          <w:sz w:val="24"/>
          <w:szCs w:val="24"/>
        </w:rPr>
      </w:pPr>
    </w:p>
    <w:p w:rsidR="00C477F2" w:rsidRDefault="00C477F2" w:rsidP="00CF4BB5">
      <w:pPr>
        <w:rPr>
          <w:rFonts w:ascii="Times New Roman" w:hAnsi="Times New Roman" w:cs="Times New Roman"/>
          <w:sz w:val="24"/>
          <w:szCs w:val="24"/>
        </w:rPr>
      </w:pPr>
    </w:p>
    <w:p w:rsidR="00581A90" w:rsidRPr="005E1519" w:rsidRDefault="00581A90" w:rsidP="00CF4BB5">
      <w:pPr>
        <w:rPr>
          <w:rFonts w:ascii="Times New Roman" w:hAnsi="Times New Roman" w:cs="Times New Roman"/>
          <w:sz w:val="24"/>
          <w:szCs w:val="24"/>
        </w:rPr>
      </w:pPr>
    </w:p>
    <w:p w:rsidR="00AC0205" w:rsidRPr="005E1519" w:rsidRDefault="00802097" w:rsidP="006F6109">
      <w:pPr>
        <w:pStyle w:val="Naslov1"/>
        <w:rPr>
          <w:rFonts w:cs="Times New Roman"/>
          <w:szCs w:val="24"/>
        </w:rPr>
      </w:pPr>
      <w:bookmarkStart w:id="39" w:name="_Toc430627154"/>
      <w:bookmarkStart w:id="40" w:name="_Toc432416056"/>
      <w:bookmarkStart w:id="41" w:name="_Toc521405814"/>
      <w:r w:rsidRPr="006F6109">
        <w:lastRenderedPageBreak/>
        <w:t>IZRAČUN MANJKA LIKVIDNIH SREDSTAVA NA DAN PRILOŽENIH FINANCIJSKIH IZVJEŠTAJA</w:t>
      </w:r>
      <w:bookmarkEnd w:id="39"/>
      <w:bookmarkEnd w:id="40"/>
      <w:bookmarkEnd w:id="41"/>
      <w:r w:rsidRPr="005E1519">
        <w:rPr>
          <w:rFonts w:cs="Times New Roman"/>
          <w:szCs w:val="24"/>
        </w:rPr>
        <w:br/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198"/>
        <w:gridCol w:w="6253"/>
        <w:gridCol w:w="1611"/>
      </w:tblGrid>
      <w:tr w:rsidR="00AC66DB" w:rsidRPr="00AC66DB" w:rsidTr="00AC66DB">
        <w:trPr>
          <w:trHeight w:val="300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Redni broj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Pozicija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30.04.2017.</w:t>
            </w:r>
          </w:p>
        </w:tc>
      </w:tr>
      <w:tr w:rsidR="00AC66DB" w:rsidRPr="00AC66DB" w:rsidTr="00AC66DB">
        <w:trPr>
          <w:trHeight w:val="300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(iznosi u kn)</w:t>
            </w:r>
          </w:p>
        </w:tc>
      </w:tr>
      <w:tr w:rsidR="00AC66DB" w:rsidRPr="00AC66DB" w:rsidTr="00AC66DB">
        <w:trPr>
          <w:trHeight w:val="300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Zalihe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46.936</w:t>
            </w:r>
          </w:p>
        </w:tc>
      </w:tr>
      <w:tr w:rsidR="00AC66DB" w:rsidRPr="00AC66DB" w:rsidTr="00AC66DB">
        <w:trPr>
          <w:trHeight w:val="300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Potraživanja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235.691</w:t>
            </w:r>
          </w:p>
        </w:tc>
      </w:tr>
      <w:tr w:rsidR="00AC66DB" w:rsidRPr="00AC66DB" w:rsidTr="00AC66DB">
        <w:trPr>
          <w:trHeight w:val="300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Kratkotrajna financijska imovina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171.318</w:t>
            </w:r>
          </w:p>
        </w:tc>
      </w:tr>
      <w:tr w:rsidR="00AC66DB" w:rsidRPr="00AC66DB" w:rsidTr="00AC66DB">
        <w:trPr>
          <w:trHeight w:val="300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Novac u banci i blagajni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18.671</w:t>
            </w:r>
          </w:p>
        </w:tc>
      </w:tr>
      <w:tr w:rsidR="00AC66DB" w:rsidRPr="00AC66DB" w:rsidTr="00AC66DB">
        <w:trPr>
          <w:trHeight w:val="300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 LIKVIDNA IMOVINA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472.616</w:t>
            </w:r>
          </w:p>
        </w:tc>
      </w:tr>
      <w:tr w:rsidR="00AC66DB" w:rsidRPr="00AC66DB" w:rsidTr="00AC66DB">
        <w:trPr>
          <w:trHeight w:val="300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Obveze za zajmove, depozite i slično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5.638</w:t>
            </w:r>
          </w:p>
        </w:tc>
      </w:tr>
      <w:tr w:rsidR="00AC66DB" w:rsidRPr="00AC66DB" w:rsidTr="00AC66DB">
        <w:trPr>
          <w:trHeight w:val="300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Obveze prema dobavljačima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144.565</w:t>
            </w:r>
          </w:p>
        </w:tc>
      </w:tr>
      <w:tr w:rsidR="00AC66DB" w:rsidRPr="00AC66DB" w:rsidTr="00AC66DB">
        <w:trPr>
          <w:trHeight w:val="300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Obveze za poreze, doprinose i slična </w:t>
            </w:r>
            <w:r w:rsidR="00C30E97"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davanja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43.183</w:t>
            </w:r>
          </w:p>
        </w:tc>
      </w:tr>
      <w:tr w:rsidR="00AC66DB" w:rsidRPr="00AC66DB" w:rsidTr="00AC66DB">
        <w:trPr>
          <w:trHeight w:val="300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II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KRATKOROČNE OBVEZE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193.386</w:t>
            </w:r>
          </w:p>
        </w:tc>
      </w:tr>
      <w:tr w:rsidR="00AC66DB" w:rsidRPr="00AC66DB" w:rsidTr="00AC66DB">
        <w:trPr>
          <w:trHeight w:val="300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III</w:t>
            </w:r>
          </w:p>
        </w:tc>
        <w:tc>
          <w:tcPr>
            <w:tcW w:w="3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VIŠAK LIKVIDNIH SREDSTAVA (I-II)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bottom"/>
            <w:hideMark/>
          </w:tcPr>
          <w:p w:rsidR="00AC66DB" w:rsidRPr="00AC66DB" w:rsidRDefault="00AC66DB" w:rsidP="00AC6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AC66D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279.230</w:t>
            </w:r>
          </w:p>
        </w:tc>
      </w:tr>
    </w:tbl>
    <w:p w:rsidR="00FE4358" w:rsidRPr="000D7141" w:rsidRDefault="000D7141" w:rsidP="000D7141">
      <w:pPr>
        <w:pStyle w:val="Opisslike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42" w:name="_Toc521405489"/>
      <w:r w:rsidRPr="000D7141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571B55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</w:rPr>
        <w:t>8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0D7141">
        <w:rPr>
          <w:rFonts w:ascii="Times New Roman" w:hAnsi="Times New Roman" w:cs="Times New Roman"/>
          <w:i w:val="0"/>
          <w:color w:val="auto"/>
          <w:sz w:val="20"/>
        </w:rPr>
        <w:t xml:space="preserve">. </w:t>
      </w:r>
      <w:r w:rsidR="004A18BF">
        <w:rPr>
          <w:rFonts w:ascii="Times New Roman" w:hAnsi="Times New Roman" w:cs="Times New Roman"/>
          <w:i w:val="0"/>
          <w:color w:val="auto"/>
          <w:sz w:val="20"/>
        </w:rPr>
        <w:t>Višak</w:t>
      </w:r>
      <w:r w:rsidRPr="000D7141">
        <w:rPr>
          <w:rFonts w:ascii="Times New Roman" w:hAnsi="Times New Roman" w:cs="Times New Roman"/>
          <w:i w:val="0"/>
          <w:color w:val="auto"/>
          <w:sz w:val="20"/>
        </w:rPr>
        <w:t xml:space="preserve"> likvidnih sredstava</w:t>
      </w:r>
      <w:bookmarkEnd w:id="42"/>
    </w:p>
    <w:p w:rsidR="003C1CC3" w:rsidRDefault="003C1CC3" w:rsidP="000E54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F46" w:rsidRDefault="00E055B6" w:rsidP="000E54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F12F46" w:rsidSect="00D1334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Društvo je na dan 30.04.2017</w:t>
      </w:r>
      <w:r w:rsidRPr="00E055B6">
        <w:rPr>
          <w:rFonts w:ascii="Times New Roman" w:hAnsi="Times New Roman" w:cs="Times New Roman"/>
          <w:sz w:val="24"/>
          <w:szCs w:val="24"/>
        </w:rPr>
        <w:t xml:space="preserve">. godine iskazalo višak likvidnih sredstava u iznosu </w:t>
      </w:r>
      <w:r w:rsidR="00C96617">
        <w:rPr>
          <w:rFonts w:ascii="Times New Roman" w:hAnsi="Times New Roman" w:cs="Times New Roman"/>
          <w:sz w:val="24"/>
          <w:szCs w:val="24"/>
        </w:rPr>
        <w:t>279.230,00</w:t>
      </w:r>
      <w:r w:rsidRPr="00E055B6">
        <w:rPr>
          <w:rFonts w:ascii="Times New Roman" w:hAnsi="Times New Roman" w:cs="Times New Roman"/>
          <w:sz w:val="24"/>
          <w:szCs w:val="24"/>
        </w:rPr>
        <w:t xml:space="preserve"> kn</w:t>
      </w:r>
      <w:r w:rsidR="00F12F46">
        <w:rPr>
          <w:rFonts w:ascii="Times New Roman" w:hAnsi="Times New Roman" w:cs="Times New Roman"/>
          <w:sz w:val="24"/>
          <w:szCs w:val="24"/>
        </w:rPr>
        <w:t>,</w:t>
      </w:r>
      <w:r w:rsidRPr="00E055B6">
        <w:rPr>
          <w:rFonts w:ascii="Times New Roman" w:hAnsi="Times New Roman" w:cs="Times New Roman"/>
          <w:sz w:val="24"/>
          <w:szCs w:val="24"/>
        </w:rPr>
        <w:t xml:space="preserve"> a isti je iskazan kao razlika likvidne imovine i dospjelih obveza. Iznos prikazuje da je društvo</w:t>
      </w:r>
      <w:r w:rsidR="00C30E97">
        <w:rPr>
          <w:rFonts w:ascii="Times New Roman" w:hAnsi="Times New Roman" w:cs="Times New Roman"/>
          <w:sz w:val="24"/>
          <w:szCs w:val="24"/>
        </w:rPr>
        <w:t xml:space="preserve"> </w:t>
      </w:r>
      <w:r w:rsidRPr="00E055B6">
        <w:rPr>
          <w:rFonts w:ascii="Times New Roman" w:hAnsi="Times New Roman" w:cs="Times New Roman"/>
          <w:sz w:val="24"/>
          <w:szCs w:val="24"/>
        </w:rPr>
        <w:t xml:space="preserve">likvidno, a poduzeće je dugoročno insolventno pošto je </w:t>
      </w:r>
      <w:r w:rsidR="007A6C16" w:rsidRPr="005E1519">
        <w:rPr>
          <w:rFonts w:ascii="Times New Roman" w:hAnsi="Times New Roman" w:cs="Times New Roman"/>
          <w:sz w:val="24"/>
          <w:szCs w:val="24"/>
        </w:rPr>
        <w:t>pošto je blokirana od strane</w:t>
      </w:r>
      <w:r w:rsidR="000D7141">
        <w:rPr>
          <w:rFonts w:ascii="Times New Roman" w:hAnsi="Times New Roman" w:cs="Times New Roman"/>
          <w:sz w:val="24"/>
          <w:szCs w:val="24"/>
        </w:rPr>
        <w:t xml:space="preserve"> </w:t>
      </w:r>
      <w:r w:rsidR="00C96617" w:rsidRPr="00C96617">
        <w:rPr>
          <w:rFonts w:ascii="Times New Roman" w:hAnsi="Times New Roman" w:cs="Times New Roman"/>
          <w:sz w:val="24"/>
          <w:szCs w:val="24"/>
        </w:rPr>
        <w:t>Ministarstva financija – Porezna uprava</w:t>
      </w:r>
      <w:r w:rsidR="00C96617">
        <w:rPr>
          <w:rFonts w:ascii="Times New Roman" w:hAnsi="Times New Roman" w:cs="Times New Roman"/>
          <w:sz w:val="24"/>
          <w:szCs w:val="24"/>
        </w:rPr>
        <w:t xml:space="preserve">, </w:t>
      </w:r>
      <w:r w:rsidR="000D7141">
        <w:rPr>
          <w:rFonts w:ascii="Times New Roman" w:hAnsi="Times New Roman" w:cs="Times New Roman"/>
          <w:sz w:val="24"/>
          <w:szCs w:val="24"/>
        </w:rPr>
        <w:t>zbog neplaćanja</w:t>
      </w:r>
      <w:r w:rsidR="009C6E4A">
        <w:rPr>
          <w:rFonts w:ascii="Times New Roman" w:hAnsi="Times New Roman" w:cs="Times New Roman"/>
          <w:sz w:val="24"/>
          <w:szCs w:val="24"/>
        </w:rPr>
        <w:t xml:space="preserve"> </w:t>
      </w:r>
      <w:r w:rsidR="008C76AE">
        <w:rPr>
          <w:rFonts w:ascii="Times New Roman" w:hAnsi="Times New Roman" w:cs="Times New Roman"/>
          <w:sz w:val="24"/>
          <w:szCs w:val="24"/>
        </w:rPr>
        <w:t>državnom</w:t>
      </w:r>
      <w:r w:rsidR="009C6E4A" w:rsidRPr="009C6E4A">
        <w:rPr>
          <w:rFonts w:ascii="Times New Roman" w:hAnsi="Times New Roman" w:cs="Times New Roman"/>
          <w:sz w:val="24"/>
          <w:szCs w:val="24"/>
        </w:rPr>
        <w:t xml:space="preserve"> proračun</w:t>
      </w:r>
      <w:r w:rsidR="008C76AE">
        <w:rPr>
          <w:rFonts w:ascii="Times New Roman" w:hAnsi="Times New Roman" w:cs="Times New Roman"/>
          <w:sz w:val="24"/>
          <w:szCs w:val="24"/>
        </w:rPr>
        <w:t>u</w:t>
      </w:r>
      <w:r w:rsidR="009C6E4A" w:rsidRPr="009C6E4A">
        <w:rPr>
          <w:rFonts w:ascii="Times New Roman" w:hAnsi="Times New Roman" w:cs="Times New Roman"/>
          <w:sz w:val="24"/>
          <w:szCs w:val="24"/>
        </w:rPr>
        <w:t xml:space="preserve"> za projekt izgradnje sušare</w:t>
      </w:r>
      <w:r w:rsidR="0080233D">
        <w:rPr>
          <w:rFonts w:ascii="Times New Roman" w:hAnsi="Times New Roman" w:cs="Times New Roman"/>
          <w:sz w:val="24"/>
          <w:szCs w:val="24"/>
        </w:rPr>
        <w:t>.</w:t>
      </w:r>
    </w:p>
    <w:p w:rsidR="00380B96" w:rsidRPr="005E1519" w:rsidRDefault="00380B96" w:rsidP="00DF15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02097" w:rsidRPr="005E1519" w:rsidRDefault="003706BE" w:rsidP="00F12F46">
      <w:pPr>
        <w:pStyle w:val="Naslov1"/>
        <w:spacing w:line="360" w:lineRule="auto"/>
        <w:rPr>
          <w:rFonts w:cs="Times New Roman"/>
          <w:szCs w:val="24"/>
        </w:rPr>
      </w:pPr>
      <w:bookmarkStart w:id="43" w:name="_Toc521405815"/>
      <w:r>
        <w:t>MJ</w:t>
      </w:r>
      <w:r w:rsidR="005E741C">
        <w:t>ERE FINCIJSKOG RESTRUKTURIRANJA</w:t>
      </w:r>
      <w:bookmarkEnd w:id="43"/>
      <w:r w:rsidR="00BD54C5">
        <w:t xml:space="preserve"> </w:t>
      </w:r>
      <w:r w:rsidR="00802097" w:rsidRPr="005E1519">
        <w:rPr>
          <w:rFonts w:cs="Times New Roman"/>
          <w:szCs w:val="24"/>
        </w:rPr>
        <w:br/>
      </w:r>
    </w:p>
    <w:p w:rsidR="00825FA4" w:rsidRDefault="00825FA4" w:rsidP="00F12F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A4">
        <w:rPr>
          <w:rFonts w:ascii="Times New Roman" w:hAnsi="Times New Roman" w:cs="Times New Roman"/>
          <w:sz w:val="24"/>
          <w:szCs w:val="24"/>
        </w:rPr>
        <w:t>Osnovni cilj restrukturiranja je smanjiti i reprogramirati postojeći dug, te st</w:t>
      </w:r>
      <w:r>
        <w:rPr>
          <w:rFonts w:ascii="Times New Roman" w:hAnsi="Times New Roman" w:cs="Times New Roman"/>
          <w:sz w:val="24"/>
          <w:szCs w:val="24"/>
        </w:rPr>
        <w:t xml:space="preserve">abilizirati </w:t>
      </w:r>
      <w:r w:rsidRPr="00825FA4">
        <w:rPr>
          <w:rFonts w:ascii="Times New Roman" w:hAnsi="Times New Roman" w:cs="Times New Roman"/>
          <w:sz w:val="24"/>
          <w:szCs w:val="24"/>
        </w:rPr>
        <w:t>poslovanje Društva i uspostaviti održivi model tekućeg poslo</w:t>
      </w:r>
      <w:r>
        <w:rPr>
          <w:rFonts w:ascii="Times New Roman" w:hAnsi="Times New Roman" w:cs="Times New Roman"/>
          <w:sz w:val="24"/>
          <w:szCs w:val="24"/>
        </w:rPr>
        <w:t xml:space="preserve">vanja, kako bi se provele mjere </w:t>
      </w:r>
      <w:r w:rsidRPr="00825FA4">
        <w:rPr>
          <w:rFonts w:ascii="Times New Roman" w:hAnsi="Times New Roman" w:cs="Times New Roman"/>
          <w:sz w:val="24"/>
          <w:szCs w:val="24"/>
        </w:rPr>
        <w:t>smanjenja troškova Društva s ciljem poboljšanja pokazatel</w:t>
      </w:r>
      <w:r>
        <w:rPr>
          <w:rFonts w:ascii="Times New Roman" w:hAnsi="Times New Roman" w:cs="Times New Roman"/>
          <w:sz w:val="24"/>
          <w:szCs w:val="24"/>
        </w:rPr>
        <w:t xml:space="preserve">ja poslovanja do razine koja bi </w:t>
      </w:r>
      <w:r w:rsidRPr="00825FA4">
        <w:rPr>
          <w:rFonts w:ascii="Times New Roman" w:hAnsi="Times New Roman" w:cs="Times New Roman"/>
          <w:sz w:val="24"/>
          <w:szCs w:val="24"/>
        </w:rPr>
        <w:t>omogućila održivost poslovanja</w:t>
      </w:r>
      <w:r w:rsidR="003706BE">
        <w:rPr>
          <w:rFonts w:ascii="Times New Roman" w:hAnsi="Times New Roman" w:cs="Times New Roman"/>
          <w:sz w:val="24"/>
          <w:szCs w:val="24"/>
        </w:rPr>
        <w:t>.</w:t>
      </w:r>
    </w:p>
    <w:p w:rsidR="00802097" w:rsidRPr="005E1519" w:rsidRDefault="00C07696" w:rsidP="00802097">
      <w:pPr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Obveze društva n</w:t>
      </w:r>
      <w:r w:rsidR="00D13345">
        <w:rPr>
          <w:rFonts w:ascii="Times New Roman" w:hAnsi="Times New Roman" w:cs="Times New Roman"/>
          <w:sz w:val="24"/>
          <w:szCs w:val="24"/>
        </w:rPr>
        <w:t xml:space="preserve">a dan </w:t>
      </w:r>
      <w:r w:rsidR="00425BFA">
        <w:rPr>
          <w:rFonts w:ascii="Times New Roman" w:hAnsi="Times New Roman" w:cs="Times New Roman"/>
          <w:sz w:val="24"/>
          <w:szCs w:val="24"/>
        </w:rPr>
        <w:t>2</w:t>
      </w:r>
      <w:r w:rsidR="00BD54C5">
        <w:rPr>
          <w:rFonts w:ascii="Times New Roman" w:hAnsi="Times New Roman" w:cs="Times New Roman"/>
          <w:sz w:val="24"/>
          <w:szCs w:val="24"/>
        </w:rPr>
        <w:t>0</w:t>
      </w:r>
      <w:r w:rsidR="000D7141">
        <w:rPr>
          <w:rFonts w:ascii="Times New Roman" w:hAnsi="Times New Roman" w:cs="Times New Roman"/>
          <w:sz w:val="24"/>
          <w:szCs w:val="24"/>
        </w:rPr>
        <w:t>.</w:t>
      </w:r>
      <w:r w:rsidR="00425BFA">
        <w:rPr>
          <w:rFonts w:ascii="Times New Roman" w:hAnsi="Times New Roman" w:cs="Times New Roman"/>
          <w:sz w:val="24"/>
          <w:szCs w:val="24"/>
        </w:rPr>
        <w:t>3</w:t>
      </w:r>
      <w:r w:rsidR="000D7141">
        <w:rPr>
          <w:rFonts w:ascii="Times New Roman" w:hAnsi="Times New Roman" w:cs="Times New Roman"/>
          <w:sz w:val="24"/>
          <w:szCs w:val="24"/>
        </w:rPr>
        <w:t>.201</w:t>
      </w:r>
      <w:r w:rsidR="00425BFA">
        <w:rPr>
          <w:rFonts w:ascii="Times New Roman" w:hAnsi="Times New Roman" w:cs="Times New Roman"/>
          <w:sz w:val="24"/>
          <w:szCs w:val="24"/>
        </w:rPr>
        <w:t>8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. godine po </w:t>
      </w:r>
      <w:r w:rsidR="00BD54C5">
        <w:rPr>
          <w:rFonts w:ascii="Times New Roman" w:hAnsi="Times New Roman" w:cs="Times New Roman"/>
          <w:sz w:val="24"/>
          <w:szCs w:val="24"/>
        </w:rPr>
        <w:t>skupinama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 vjerovnika prikazane su u nastavku</w:t>
      </w:r>
      <w:r w:rsidR="00FE4358" w:rsidRPr="005E1519">
        <w:rPr>
          <w:rFonts w:ascii="Times New Roman" w:hAnsi="Times New Roman" w:cs="Times New Roman"/>
          <w:sz w:val="24"/>
          <w:szCs w:val="24"/>
        </w:rPr>
        <w:t xml:space="preserve"> (iznosi u kn)</w:t>
      </w:r>
      <w:r w:rsidRPr="005E151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366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50"/>
        <w:gridCol w:w="5736"/>
        <w:gridCol w:w="2188"/>
        <w:gridCol w:w="1251"/>
      </w:tblGrid>
      <w:tr w:rsidR="00425BFA" w:rsidRPr="00425BFA" w:rsidTr="00A748DF">
        <w:trPr>
          <w:trHeight w:val="346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0F61" w:rsidRPr="00425BFA" w:rsidRDefault="00D50F61" w:rsidP="00D50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RB</w:t>
            </w:r>
          </w:p>
        </w:tc>
        <w:tc>
          <w:tcPr>
            <w:tcW w:w="2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50F61" w:rsidRPr="00425BFA" w:rsidRDefault="00D50F61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OPIS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50F61" w:rsidRPr="00425BFA" w:rsidRDefault="00D50F61" w:rsidP="00425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UKUPNO OBVEZE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D50F61" w:rsidRPr="00425BFA" w:rsidRDefault="00D50F61" w:rsidP="00425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%</w:t>
            </w:r>
          </w:p>
        </w:tc>
      </w:tr>
      <w:tr w:rsidR="00425BFA" w:rsidRPr="00425BFA" w:rsidTr="00A748DF">
        <w:trPr>
          <w:trHeight w:val="346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F61" w:rsidRPr="00425BFA" w:rsidRDefault="00D50F61" w:rsidP="00425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1.</w:t>
            </w:r>
          </w:p>
        </w:tc>
        <w:tc>
          <w:tcPr>
            <w:tcW w:w="2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F61" w:rsidRPr="00425BFA" w:rsidRDefault="00D50F61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Utvrđene tražbine vjerovnika koji nisu nižeg isplatnog reda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F61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1.062.418,38</w:t>
            </w:r>
            <w:r w:rsidR="00D50F61" w:rsidRPr="00425BF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 xml:space="preserve"> kn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F61" w:rsidRPr="00425BFA" w:rsidRDefault="00D50F61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100,00%</w:t>
            </w:r>
          </w:p>
        </w:tc>
      </w:tr>
      <w:tr w:rsidR="00425BFA" w:rsidRPr="00425BFA" w:rsidTr="00A748DF">
        <w:trPr>
          <w:trHeight w:val="346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0F61" w:rsidRPr="00425BFA" w:rsidRDefault="00D50F61" w:rsidP="00D50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2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0F61" w:rsidRPr="00425BFA" w:rsidRDefault="00D50F61" w:rsidP="00D50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Ukupno: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0F61" w:rsidRPr="00425BFA" w:rsidRDefault="00425BFA" w:rsidP="00D50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1.062.418,38 kn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0F61" w:rsidRPr="00425BFA" w:rsidRDefault="00D50F61" w:rsidP="00D50F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100,00%</w:t>
            </w:r>
          </w:p>
        </w:tc>
      </w:tr>
    </w:tbl>
    <w:p w:rsidR="003461AD" w:rsidRPr="003706BE" w:rsidRDefault="003706BE" w:rsidP="003706BE">
      <w:pPr>
        <w:pStyle w:val="Opisslike"/>
        <w:spacing w:line="360" w:lineRule="auto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44" w:name="_Toc521405490"/>
      <w:r w:rsidRPr="003706BE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571B55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</w:rPr>
        <w:t>9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3706BE">
        <w:rPr>
          <w:rFonts w:ascii="Times New Roman" w:hAnsi="Times New Roman" w:cs="Times New Roman"/>
          <w:i w:val="0"/>
          <w:color w:val="auto"/>
          <w:sz w:val="20"/>
        </w:rPr>
        <w:t xml:space="preserve">. Obveze društva na dan </w:t>
      </w:r>
      <w:r w:rsidR="00425BFA" w:rsidRPr="00425BFA">
        <w:rPr>
          <w:rFonts w:ascii="Times New Roman" w:hAnsi="Times New Roman" w:cs="Times New Roman"/>
          <w:i w:val="0"/>
          <w:color w:val="auto"/>
          <w:sz w:val="20"/>
        </w:rPr>
        <w:t xml:space="preserve">20.3.2018. </w:t>
      </w:r>
      <w:r w:rsidRPr="003706BE">
        <w:rPr>
          <w:rFonts w:ascii="Times New Roman" w:hAnsi="Times New Roman" w:cs="Times New Roman"/>
          <w:i w:val="0"/>
          <w:color w:val="auto"/>
          <w:sz w:val="20"/>
        </w:rPr>
        <w:t>godine po skupinama vjerovnika</w:t>
      </w:r>
      <w:bookmarkEnd w:id="44"/>
    </w:p>
    <w:p w:rsidR="00B97710" w:rsidRPr="005E1519" w:rsidRDefault="00802097" w:rsidP="008020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U svrhu restrukturiranja poslovanja tvrtke potrebno je poduzeti sljedeće mjere:</w:t>
      </w:r>
    </w:p>
    <w:p w:rsidR="003706BE" w:rsidRPr="003706BE" w:rsidRDefault="003706BE" w:rsidP="003706BE">
      <w:pPr>
        <w:pStyle w:val="Odlomakpopisa"/>
        <w:numPr>
          <w:ilvl w:val="0"/>
          <w:numId w:val="14"/>
        </w:numPr>
        <w:suppressLineNumbers/>
        <w:tabs>
          <w:tab w:val="left" w:pos="340"/>
          <w:tab w:val="center" w:pos="426"/>
          <w:tab w:val="left" w:pos="720"/>
          <w:tab w:val="center" w:pos="4320"/>
          <w:tab w:val="right" w:pos="8640"/>
        </w:tabs>
        <w:spacing w:line="360" w:lineRule="auto"/>
        <w:ind w:right="-64"/>
        <w:jc w:val="both"/>
        <w:rPr>
          <w:rFonts w:ascii="Times New Roman" w:hAnsi="Times New Roman" w:cs="Times New Roman"/>
          <w:sz w:val="24"/>
          <w:szCs w:val="24"/>
        </w:rPr>
      </w:pPr>
      <w:r w:rsidRPr="003706BE">
        <w:rPr>
          <w:rFonts w:ascii="Times New Roman" w:hAnsi="Times New Roman" w:cs="Times New Roman"/>
          <w:sz w:val="24"/>
          <w:szCs w:val="24"/>
          <w:u w:val="single"/>
        </w:rPr>
        <w:t>Vjerovnici s tražbinama koji nisu nižeg isplatnog reda:</w:t>
      </w:r>
    </w:p>
    <w:p w:rsidR="00571B55" w:rsidRPr="00425BFA" w:rsidRDefault="003706BE" w:rsidP="00425B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Tražbine prema vjerovnicima koji nisu nižeg isplatnog reda na dan</w:t>
      </w:r>
      <w:r w:rsidR="00425BFA">
        <w:rPr>
          <w:rFonts w:ascii="Times New Roman" w:hAnsi="Times New Roman" w:cs="Times New Roman"/>
          <w:sz w:val="24"/>
          <w:szCs w:val="24"/>
        </w:rPr>
        <w:t xml:space="preserve"> </w:t>
      </w:r>
      <w:r w:rsidR="00425BFA" w:rsidRPr="00425BFA">
        <w:rPr>
          <w:rFonts w:ascii="Times New Roman" w:hAnsi="Times New Roman" w:cs="Times New Roman"/>
          <w:sz w:val="24"/>
          <w:szCs w:val="24"/>
        </w:rPr>
        <w:t xml:space="preserve">20.3.2018. </w:t>
      </w:r>
      <w:r w:rsidRPr="00F05559">
        <w:rPr>
          <w:rFonts w:ascii="Times New Roman" w:hAnsi="Times New Roman" w:cs="Times New Roman"/>
          <w:sz w:val="24"/>
          <w:szCs w:val="24"/>
        </w:rPr>
        <w:t xml:space="preserve">godine iznosi </w:t>
      </w:r>
      <w:r w:rsidR="00425BFA" w:rsidRPr="00425BF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1.062.418,38 kn</w:t>
      </w:r>
      <w:r w:rsidRPr="00F0555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F05559">
        <w:rPr>
          <w:rFonts w:ascii="Times New Roman" w:hAnsi="Times New Roman" w:cs="Times New Roman"/>
          <w:sz w:val="24"/>
          <w:szCs w:val="24"/>
        </w:rPr>
        <w:t>redvi</w:t>
      </w:r>
      <w:r>
        <w:rPr>
          <w:rFonts w:ascii="Times New Roman" w:hAnsi="Times New Roman" w:cs="Times New Roman"/>
          <w:sz w:val="24"/>
          <w:szCs w:val="24"/>
        </w:rPr>
        <w:t xml:space="preserve">đen je otpis </w:t>
      </w:r>
      <w:r w:rsidR="00425BF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0% ukupno utvrđenih tražbina</w:t>
      </w:r>
      <w:r w:rsidRPr="00F05559">
        <w:rPr>
          <w:rFonts w:ascii="Times New Roman" w:hAnsi="Times New Roman" w:cs="Times New Roman"/>
          <w:sz w:val="24"/>
          <w:szCs w:val="24"/>
        </w:rPr>
        <w:t>, obročna otplata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5BF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0% ukupno utvrđenih tražbina</w:t>
      </w:r>
      <w:r w:rsidRPr="00F05559">
        <w:rPr>
          <w:rFonts w:ascii="Times New Roman" w:hAnsi="Times New Roman" w:cs="Times New Roman"/>
          <w:sz w:val="24"/>
          <w:szCs w:val="24"/>
        </w:rPr>
        <w:t xml:space="preserve"> u</w:t>
      </w:r>
      <w:r w:rsidR="00425BFA">
        <w:rPr>
          <w:rFonts w:ascii="Times New Roman" w:hAnsi="Times New Roman" w:cs="Times New Roman"/>
          <w:sz w:val="24"/>
          <w:szCs w:val="24"/>
        </w:rPr>
        <w:t xml:space="preserve"> 48</w:t>
      </w:r>
      <w:r w:rsidRPr="00F05559">
        <w:rPr>
          <w:rFonts w:ascii="Times New Roman" w:hAnsi="Times New Roman" w:cs="Times New Roman"/>
          <w:sz w:val="24"/>
          <w:szCs w:val="24"/>
        </w:rPr>
        <w:t xml:space="preserve"> jednakih mjesečnih obroka (anuiteta) uz propisanu kamatu od 4,5% godišnje, a sve počevši od dana pravomoćnosti Rješenja o sklopljeno</w:t>
      </w:r>
      <w:r w:rsidR="00C30E97">
        <w:rPr>
          <w:rFonts w:ascii="Times New Roman" w:hAnsi="Times New Roman" w:cs="Times New Roman"/>
          <w:sz w:val="24"/>
          <w:szCs w:val="24"/>
        </w:rPr>
        <w:t>m predstečajnom sporazumu</w:t>
      </w:r>
      <w:r w:rsidRPr="00F05559">
        <w:rPr>
          <w:rFonts w:ascii="Times New Roman" w:hAnsi="Times New Roman" w:cs="Times New Roman"/>
          <w:sz w:val="24"/>
          <w:szCs w:val="24"/>
        </w:rPr>
        <w:t xml:space="preserve"> pred Trgovačkim sudom. </w:t>
      </w:r>
    </w:p>
    <w:tbl>
      <w:tblPr>
        <w:tblW w:w="9531" w:type="dxa"/>
        <w:tblInd w:w="113" w:type="dxa"/>
        <w:tblLook w:val="04A0" w:firstRow="1" w:lastRow="0" w:firstColumn="1" w:lastColumn="0" w:noHBand="0" w:noVBand="1"/>
      </w:tblPr>
      <w:tblGrid>
        <w:gridCol w:w="639"/>
        <w:gridCol w:w="3969"/>
        <w:gridCol w:w="1426"/>
        <w:gridCol w:w="1796"/>
        <w:gridCol w:w="1701"/>
      </w:tblGrid>
      <w:tr w:rsidR="00425BFA" w:rsidRPr="00425BFA" w:rsidTr="00425BFA">
        <w:trPr>
          <w:trHeight w:val="2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RBR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NAZIV VJEROVNIKA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OIB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ADRESA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IZNOS</w:t>
            </w:r>
          </w:p>
        </w:tc>
      </w:tr>
      <w:tr w:rsidR="00425BFA" w:rsidRPr="00425BFA" w:rsidTr="00425BFA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"JAGIĆ" OBRT ZA TERMOTEHNIČKE INSTALACIJE, GRAĐEVINARSTVO I TRGOVINU-Stjepan Jagić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58750581413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Poljanec, Varaždinska 146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97.802,13 kn</w:t>
            </w:r>
          </w:p>
        </w:tc>
      </w:tr>
      <w:tr w:rsidR="00425BFA" w:rsidRPr="00425BFA" w:rsidTr="00425BFA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DRVO-TRGOVINA d.o.o.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04444315748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 xml:space="preserve">Slatina, Industrijska 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13.617,87 kn</w:t>
            </w:r>
          </w:p>
        </w:tc>
      </w:tr>
      <w:tr w:rsidR="00425BFA" w:rsidRPr="00425BFA" w:rsidTr="00425BFA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J&amp;T banka d.d.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38182927268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Varaždin, Aleja Kralja Zvonimira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420,50 kn</w:t>
            </w:r>
          </w:p>
        </w:tc>
      </w:tr>
      <w:tr w:rsidR="00425BFA" w:rsidRPr="00425BFA" w:rsidTr="00425BFA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MARTINA FUNTEK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02549629974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Sveti Đurš, Luka Ludbreška 131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5.638,00 kn</w:t>
            </w:r>
          </w:p>
        </w:tc>
      </w:tr>
      <w:tr w:rsidR="00425BFA" w:rsidRPr="00425BFA" w:rsidTr="00425BFA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MINISTARSTVO FINANCIJA - POREZNA UPRAVA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18683136487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Zagreb, Katančićeva 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911.794,88 kn</w:t>
            </w:r>
          </w:p>
        </w:tc>
      </w:tr>
      <w:tr w:rsidR="00425BFA" w:rsidRPr="00425BFA" w:rsidTr="00425BFA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OBRT ZA RAČUNOVODSTVENE, KNJIGOVODSTVENE I INFORMATIČKE USLUGE "INKON"- Ivanka Jug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34988574024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Ludbreg, Petra Zrinskog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2.000,00 kn</w:t>
            </w:r>
          </w:p>
        </w:tc>
      </w:tr>
      <w:tr w:rsidR="00425BFA" w:rsidRPr="00425BFA" w:rsidTr="00425BFA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SPECULUM d.o.o.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92648549816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 xml:space="preserve">Zagreb, Bartolići 49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31.145,00 kn</w:t>
            </w:r>
          </w:p>
        </w:tc>
      </w:tr>
      <w:tr w:rsidR="00425BFA" w:rsidRPr="00425BFA" w:rsidTr="00425BFA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BFA" w:rsidRPr="00425BFA" w:rsidRDefault="00425BFA" w:rsidP="00425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425BFA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1.062.418,38 kn</w:t>
            </w:r>
          </w:p>
        </w:tc>
      </w:tr>
    </w:tbl>
    <w:p w:rsidR="00F63017" w:rsidRPr="00F12F46" w:rsidRDefault="00571B55" w:rsidP="00F12F46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45" w:name="_Toc521405491"/>
      <w:r w:rsidRPr="00571B55">
        <w:rPr>
          <w:rFonts w:ascii="Times New Roman" w:hAnsi="Times New Roman" w:cs="Times New Roman"/>
          <w:i w:val="0"/>
          <w:color w:val="auto"/>
          <w:sz w:val="20"/>
        </w:rPr>
        <w:lastRenderedPageBreak/>
        <w:t xml:space="preserve">Tablica </w:t>
      </w:r>
      <w:r w:rsidRPr="00571B55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Pr="00571B55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Pr="00571B55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</w:rPr>
        <w:t>10</w:t>
      </w:r>
      <w:r w:rsidRPr="00571B55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571B55">
        <w:rPr>
          <w:rFonts w:ascii="Times New Roman" w:hAnsi="Times New Roman" w:cs="Times New Roman"/>
          <w:i w:val="0"/>
          <w:color w:val="auto"/>
          <w:sz w:val="20"/>
        </w:rPr>
        <w:t>. Popis vjerovnika s tražbinama koji nisu nižeg isplatnog reda</w:t>
      </w:r>
      <w:bookmarkEnd w:id="45"/>
    </w:p>
    <w:p w:rsidR="00802097" w:rsidRPr="005E1519" w:rsidRDefault="00802097" w:rsidP="00802097">
      <w:pPr>
        <w:pStyle w:val="Standard"/>
        <w:autoSpaceDE w:val="0"/>
        <w:spacing w:after="200" w:line="360" w:lineRule="auto"/>
        <w:rPr>
          <w:rFonts w:eastAsia="Calibri" w:cs="Times New Roman"/>
          <w:b/>
          <w:u w:val="single"/>
          <w:shd w:val="clear" w:color="auto" w:fill="FFFFFF"/>
        </w:rPr>
      </w:pPr>
      <w:bookmarkStart w:id="46" w:name="_Hlk486933663"/>
      <w:r w:rsidRPr="005E1519">
        <w:rPr>
          <w:rFonts w:eastAsia="Calibri" w:cs="Times New Roman"/>
          <w:b/>
          <w:u w:val="single"/>
          <w:shd w:val="clear" w:color="auto" w:fill="FFFFFF"/>
        </w:rPr>
        <w:t xml:space="preserve">Dug prema zaposlenicima iznosi </w:t>
      </w:r>
      <w:r w:rsidR="000E50F8">
        <w:rPr>
          <w:rFonts w:eastAsia="Calibri" w:cs="Times New Roman"/>
          <w:b/>
          <w:u w:val="single"/>
          <w:shd w:val="clear" w:color="auto" w:fill="FFFFFF"/>
        </w:rPr>
        <w:t>00</w:t>
      </w:r>
      <w:r w:rsidR="002961B3">
        <w:rPr>
          <w:rFonts w:eastAsia="Calibri" w:cs="Times New Roman"/>
          <w:b/>
          <w:u w:val="single"/>
          <w:shd w:val="clear" w:color="auto" w:fill="FFFFFF"/>
        </w:rPr>
        <w:t>,</w:t>
      </w:r>
      <w:r w:rsidR="00803170">
        <w:rPr>
          <w:rFonts w:eastAsia="Calibri" w:cs="Times New Roman"/>
          <w:b/>
          <w:u w:val="single"/>
          <w:shd w:val="clear" w:color="auto" w:fill="FFFFFF"/>
        </w:rPr>
        <w:t>00</w:t>
      </w:r>
      <w:r w:rsidRPr="005E1519">
        <w:rPr>
          <w:rFonts w:eastAsia="Calibri" w:cs="Times New Roman"/>
          <w:b/>
          <w:u w:val="single"/>
          <w:shd w:val="clear" w:color="auto" w:fill="FFFFFF"/>
        </w:rPr>
        <w:t>kn</w:t>
      </w:r>
    </w:p>
    <w:p w:rsidR="00427F2A" w:rsidRPr="00F63017" w:rsidRDefault="000E50F8" w:rsidP="00F63017">
      <w:pPr>
        <w:pStyle w:val="Standard"/>
        <w:autoSpaceDE w:val="0"/>
        <w:spacing w:after="200" w:line="360" w:lineRule="auto"/>
        <w:jc w:val="both"/>
        <w:rPr>
          <w:rFonts w:eastAsia="Calibri" w:cs="Times New Roman"/>
          <w:shd w:val="clear" w:color="auto" w:fill="FFFFFF"/>
        </w:rPr>
      </w:pPr>
      <w:r>
        <w:rPr>
          <w:rFonts w:eastAsia="Calibri" w:cs="Times New Roman"/>
          <w:shd w:val="clear" w:color="auto" w:fill="FFFFFF"/>
        </w:rPr>
        <w:t>Društvo nema zaposlenih</w:t>
      </w:r>
      <w:r w:rsidR="00AC66DB">
        <w:rPr>
          <w:rFonts w:eastAsia="Calibri" w:cs="Times New Roman"/>
          <w:shd w:val="clear" w:color="auto" w:fill="FFFFFF"/>
        </w:rPr>
        <w:t xml:space="preserve"> na dan 03. srpnja 2017. godine</w:t>
      </w:r>
      <w:r>
        <w:rPr>
          <w:rFonts w:eastAsia="Calibri" w:cs="Times New Roman"/>
          <w:shd w:val="clear" w:color="auto" w:fill="FFFFFF"/>
        </w:rPr>
        <w:t xml:space="preserve"> što proizlazi iz potvrde Hrvatskog zavoda za mirovinsko osiguranje – područna služba u Varaždinu, od dana 03. srpnja 2017. godine, Klasa: 034-04/17-03/16, Ur. broj: 341-20-11/2-17-49</w:t>
      </w:r>
      <w:r w:rsidR="00425BFA">
        <w:rPr>
          <w:rFonts w:eastAsia="Calibri" w:cs="Times New Roman"/>
          <w:shd w:val="clear" w:color="auto" w:fill="FFFFFF"/>
        </w:rPr>
        <w:t>.</w:t>
      </w:r>
    </w:p>
    <w:bookmarkEnd w:id="46"/>
    <w:p w:rsidR="00427F2A" w:rsidRDefault="00427F2A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A4C2B" w:rsidRDefault="005A4C2B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A4C2B" w:rsidRDefault="005A4C2B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A4C2B" w:rsidRPr="005E1519" w:rsidRDefault="005A4C2B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63017" w:rsidRPr="00F63017" w:rsidRDefault="00F63017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i/>
          <w:sz w:val="24"/>
          <w:szCs w:val="24"/>
        </w:rPr>
        <w:sectPr w:rsidR="00F63017" w:rsidRPr="00F63017" w:rsidSect="00425BF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02097" w:rsidRPr="006F6109" w:rsidRDefault="00802097" w:rsidP="006F6109">
      <w:pPr>
        <w:pStyle w:val="Naslov1"/>
      </w:pPr>
      <w:bookmarkStart w:id="47" w:name="_Toc430627156"/>
      <w:bookmarkStart w:id="48" w:name="_Toc432416058"/>
      <w:bookmarkStart w:id="49" w:name="_Toc521405816"/>
      <w:r w:rsidRPr="006F6109">
        <w:lastRenderedPageBreak/>
        <w:t xml:space="preserve">OPIS MJERA </w:t>
      </w:r>
      <w:r w:rsidR="005954C3" w:rsidRPr="006F6109">
        <w:t>OPERATIVNOG</w:t>
      </w:r>
      <w:r w:rsidRPr="006F6109">
        <w:t xml:space="preserve"> RESTRUKTURIRANJA</w:t>
      </w:r>
      <w:bookmarkEnd w:id="47"/>
      <w:bookmarkEnd w:id="48"/>
      <w:bookmarkEnd w:id="49"/>
    </w:p>
    <w:p w:rsidR="0083290F" w:rsidRPr="0083290F" w:rsidRDefault="00802097" w:rsidP="008329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br/>
      </w:r>
      <w:r w:rsidR="0083290F" w:rsidRPr="0083290F">
        <w:rPr>
          <w:rFonts w:ascii="Times New Roman" w:hAnsi="Times New Roman" w:cs="Times New Roman"/>
          <w:sz w:val="24"/>
          <w:szCs w:val="24"/>
        </w:rPr>
        <w:t>Društvo je već započelo s nekim operativnim mjerama (smanjen je broj zaposlenih, smanjeni svi operativni izdatci na minimum) tako da će nakon predstečajnog postupka nastaviti sa starim mjerama te uvesti neke nove mjere dane u nastavku:</w:t>
      </w:r>
    </w:p>
    <w:p w:rsidR="0083290F" w:rsidRPr="0083290F" w:rsidRDefault="0083290F" w:rsidP="0083290F">
      <w:pPr>
        <w:pStyle w:val="Odlomakpopisa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3290F">
        <w:rPr>
          <w:rFonts w:ascii="Times New Roman" w:hAnsi="Times New Roman" w:cs="Times New Roman"/>
          <w:sz w:val="24"/>
          <w:szCs w:val="24"/>
        </w:rPr>
        <w:t>Jedna od mjera koje su poduzeli je traženje novih klijenata u svrhu povećanja prihoda od pružanja usluga.</w:t>
      </w:r>
    </w:p>
    <w:p w:rsidR="0083290F" w:rsidRPr="0083290F" w:rsidRDefault="0083290F" w:rsidP="0083290F">
      <w:pPr>
        <w:pStyle w:val="Odlomakpopisa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3290F">
        <w:rPr>
          <w:rFonts w:ascii="Times New Roman" w:hAnsi="Times New Roman" w:cs="Times New Roman"/>
          <w:sz w:val="24"/>
          <w:szCs w:val="24"/>
        </w:rPr>
        <w:t>Optimizacija radnih procesa</w:t>
      </w:r>
    </w:p>
    <w:p w:rsidR="0083290F" w:rsidRPr="0083290F" w:rsidRDefault="0083290F" w:rsidP="0083290F">
      <w:pPr>
        <w:pStyle w:val="Odlomakpopisa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3290F">
        <w:rPr>
          <w:rFonts w:ascii="Times New Roman" w:hAnsi="Times New Roman" w:cs="Times New Roman"/>
          <w:sz w:val="24"/>
          <w:szCs w:val="24"/>
        </w:rPr>
        <w:t>Odnosi se na smanjenje troškova u svim segmentima poslovanja i povećanje iskorištenosti radne snage te kao posljedica svega ovog povećanje efikasnosti.</w:t>
      </w:r>
    </w:p>
    <w:p w:rsidR="0083290F" w:rsidRPr="0083290F" w:rsidRDefault="0083290F" w:rsidP="0083290F">
      <w:pPr>
        <w:pStyle w:val="Odlomakpopisa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3290F">
        <w:rPr>
          <w:rFonts w:ascii="Times New Roman" w:hAnsi="Times New Roman" w:cs="Times New Roman"/>
          <w:sz w:val="24"/>
          <w:szCs w:val="24"/>
        </w:rPr>
        <w:t>Povećanje kontrole</w:t>
      </w:r>
      <w:r w:rsidR="006835B2">
        <w:rPr>
          <w:rFonts w:ascii="Times New Roman" w:hAnsi="Times New Roman" w:cs="Times New Roman"/>
          <w:sz w:val="24"/>
          <w:szCs w:val="24"/>
        </w:rPr>
        <w:t xml:space="preserve">, nabava radnog alata i repromaterijal </w:t>
      </w:r>
    </w:p>
    <w:p w:rsidR="0083290F" w:rsidRPr="0083290F" w:rsidRDefault="006835B2" w:rsidP="0083290F">
      <w:pPr>
        <w:pStyle w:val="Odlomakpopisa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Odnosi se na smanjenje</w:t>
      </w:r>
      <w:r w:rsidR="0083290F" w:rsidRPr="0083290F">
        <w:rPr>
          <w:rFonts w:ascii="Times New Roman" w:hAnsi="Times New Roman" w:cs="Times New Roman"/>
          <w:sz w:val="24"/>
          <w:szCs w:val="24"/>
        </w:rPr>
        <w:t xml:space="preserve"> troškova kroz kontinuirano povećanje radnih procesa i kontrolu istih.</w:t>
      </w:r>
    </w:p>
    <w:p w:rsidR="0083290F" w:rsidRPr="0083290F" w:rsidRDefault="0083290F" w:rsidP="0083290F">
      <w:pPr>
        <w:pStyle w:val="Odlomakpopisa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3290F">
        <w:rPr>
          <w:rFonts w:ascii="Times New Roman" w:hAnsi="Times New Roman" w:cs="Times New Roman"/>
          <w:sz w:val="24"/>
          <w:szCs w:val="24"/>
        </w:rPr>
        <w:t>Unapređivanje marketinga, propagande, te korištenje suvremenih metoda oglašavanja</w:t>
      </w:r>
    </w:p>
    <w:p w:rsidR="0083290F" w:rsidRPr="0083290F" w:rsidRDefault="000535A4" w:rsidP="0083290F">
      <w:pPr>
        <w:pStyle w:val="Odlomakpopisa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83290F" w:rsidRPr="0083290F">
        <w:rPr>
          <w:rFonts w:ascii="Times New Roman" w:hAnsi="Times New Roman" w:cs="Times New Roman"/>
          <w:sz w:val="24"/>
          <w:szCs w:val="24"/>
        </w:rPr>
        <w:t xml:space="preserve">ontrola troškova telefoniranja, uz veću uporabu mogućnosti </w:t>
      </w:r>
      <w:r w:rsidR="00C30E97" w:rsidRPr="0083290F">
        <w:rPr>
          <w:rFonts w:ascii="Times New Roman" w:hAnsi="Times New Roman" w:cs="Times New Roman"/>
          <w:sz w:val="24"/>
          <w:szCs w:val="24"/>
        </w:rPr>
        <w:t>interneta</w:t>
      </w:r>
    </w:p>
    <w:p w:rsidR="0083290F" w:rsidRDefault="000535A4" w:rsidP="0083290F">
      <w:pPr>
        <w:pStyle w:val="Odlomakpopisa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83290F" w:rsidRPr="0083290F">
        <w:rPr>
          <w:rFonts w:ascii="Times New Roman" w:hAnsi="Times New Roman" w:cs="Times New Roman"/>
          <w:sz w:val="24"/>
          <w:szCs w:val="24"/>
        </w:rPr>
        <w:t>acionalno upravljanje kratkoročnim i dugoročnim potraživanjima radi brže naplate</w:t>
      </w:r>
      <w:r w:rsidR="0083290F">
        <w:rPr>
          <w:rFonts w:ascii="Times New Roman" w:hAnsi="Times New Roman" w:cs="Times New Roman"/>
          <w:sz w:val="24"/>
          <w:szCs w:val="24"/>
        </w:rPr>
        <w:t xml:space="preserve">. </w:t>
      </w:r>
      <w:r w:rsidR="008C76AE">
        <w:rPr>
          <w:rFonts w:ascii="Times New Roman" w:hAnsi="Times New Roman" w:cs="Times New Roman"/>
          <w:sz w:val="24"/>
          <w:szCs w:val="24"/>
        </w:rPr>
        <w:t>Smanjen je rok naplate potraživanja te se u roku od 60 dana naplaćuje 80% potraživanja dok se preostalih 20% naplati do 90 dana.</w:t>
      </w:r>
    </w:p>
    <w:p w:rsidR="006835B2" w:rsidRPr="0083290F" w:rsidRDefault="000535A4" w:rsidP="0083290F">
      <w:pPr>
        <w:pStyle w:val="Odlomakpopisa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6835B2">
        <w:rPr>
          <w:rFonts w:ascii="Times New Roman" w:hAnsi="Times New Roman" w:cs="Times New Roman"/>
          <w:sz w:val="24"/>
          <w:szCs w:val="24"/>
        </w:rPr>
        <w:t xml:space="preserve">regovori oko cijena s dobavljačima za isporuku opreme, </w:t>
      </w:r>
      <w:r w:rsidR="00C30E97">
        <w:rPr>
          <w:rFonts w:ascii="Times New Roman" w:hAnsi="Times New Roman" w:cs="Times New Roman"/>
          <w:sz w:val="24"/>
          <w:szCs w:val="24"/>
        </w:rPr>
        <w:t>pronalazak</w:t>
      </w:r>
      <w:r w:rsidR="006835B2">
        <w:rPr>
          <w:rFonts w:ascii="Times New Roman" w:hAnsi="Times New Roman" w:cs="Times New Roman"/>
          <w:sz w:val="24"/>
          <w:szCs w:val="24"/>
        </w:rPr>
        <w:t xml:space="preserve"> novih dobavljača, kupnja direktno kod proizvođača opreme.</w:t>
      </w:r>
    </w:p>
    <w:p w:rsidR="0083290F" w:rsidRDefault="0083290F" w:rsidP="008329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3290F" w:rsidRDefault="0083290F" w:rsidP="007A6C16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3290F" w:rsidRDefault="0083290F" w:rsidP="007A6C16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3290F" w:rsidRDefault="0083290F" w:rsidP="006835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76AE" w:rsidRDefault="008C76AE" w:rsidP="006835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76AE" w:rsidRDefault="008C76AE" w:rsidP="006835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76AE" w:rsidRPr="005E1519" w:rsidRDefault="008C76AE" w:rsidP="006835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2097" w:rsidRPr="006F6109" w:rsidRDefault="00802097" w:rsidP="006F6109">
      <w:pPr>
        <w:pStyle w:val="Naslov1"/>
      </w:pPr>
      <w:bookmarkStart w:id="50" w:name="_Toc521405817"/>
      <w:bookmarkStart w:id="51" w:name="_Toc430627157"/>
      <w:bookmarkStart w:id="52" w:name="_Toc432416059"/>
      <w:r w:rsidRPr="006F6109">
        <w:lastRenderedPageBreak/>
        <w:t>PLAN POSLOVANJA</w:t>
      </w:r>
      <w:bookmarkEnd w:id="50"/>
      <w:r w:rsidRPr="006F6109">
        <w:t xml:space="preserve"> </w:t>
      </w:r>
      <w:bookmarkEnd w:id="51"/>
      <w:bookmarkEnd w:id="52"/>
    </w:p>
    <w:p w:rsidR="00802097" w:rsidRPr="005E1519" w:rsidRDefault="00802097" w:rsidP="00802097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Ključne pretpostavke projekcije poslovanja:</w:t>
      </w:r>
    </w:p>
    <w:p w:rsidR="00802097" w:rsidRPr="005E1519" w:rsidRDefault="00802097" w:rsidP="00802097">
      <w:pPr>
        <w:pStyle w:val="Odlomakpopisa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Projekcija računa dobiti i gubitka utvrđena je za </w:t>
      </w:r>
      <w:r w:rsidR="00EA2A9F">
        <w:rPr>
          <w:rFonts w:ascii="Times New Roman" w:hAnsi="Times New Roman" w:cs="Times New Roman"/>
          <w:sz w:val="24"/>
          <w:szCs w:val="24"/>
        </w:rPr>
        <w:t>2</w:t>
      </w:r>
      <w:r w:rsidRPr="005E1519">
        <w:rPr>
          <w:rFonts w:ascii="Times New Roman" w:hAnsi="Times New Roman" w:cs="Times New Roman"/>
          <w:sz w:val="24"/>
          <w:szCs w:val="24"/>
        </w:rPr>
        <w:t xml:space="preserve"> godin</w:t>
      </w:r>
      <w:r w:rsidR="00EA2A9F">
        <w:rPr>
          <w:rFonts w:ascii="Times New Roman" w:hAnsi="Times New Roman" w:cs="Times New Roman"/>
          <w:sz w:val="24"/>
          <w:szCs w:val="24"/>
        </w:rPr>
        <w:t>e</w:t>
      </w:r>
      <w:r w:rsidRPr="005E1519">
        <w:rPr>
          <w:rFonts w:ascii="Times New Roman" w:hAnsi="Times New Roman" w:cs="Times New Roman"/>
          <w:sz w:val="24"/>
          <w:szCs w:val="24"/>
        </w:rPr>
        <w:t xml:space="preserve"> poslovanja, a podlogu za izračun čine utvrđene kategorije u Planu restrukturiranja (tržišne okolnosti, utjecaj na prodajnu i troškovnu učinkovitost, utjecaj financijskog restrukturiranja).</w:t>
      </w:r>
    </w:p>
    <w:p w:rsidR="00802097" w:rsidRPr="005E1519" w:rsidRDefault="00802097" w:rsidP="00802097">
      <w:pPr>
        <w:pStyle w:val="Odlomakpopisa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Prihodi i bruto marža – Projekcija prihoda unutar prikazanog računa dobiti i gubitka temelji se na projekcijama za sve djelatnosti kojima se društvo bavi, a interpretira se kroz ključne pokazatelje ekonomske efikasnosti od kojih su najvažniji:</w:t>
      </w:r>
    </w:p>
    <w:p w:rsidR="00802097" w:rsidRPr="005E1519" w:rsidRDefault="00802097" w:rsidP="00802097">
      <w:pPr>
        <w:pStyle w:val="Odlomakpopisa"/>
        <w:numPr>
          <w:ilvl w:val="1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Stabilizacija prihoda, povećanje bruto, marže i poboljšanje naplate dodatnim instrumentima osiguranja, a zasnivaju se na predviđenom utjecaju projekta restrukturiranja kao i na likvidnom poslovanju dok kojeg se došlo putem resporegama obveza.</w:t>
      </w:r>
    </w:p>
    <w:p w:rsidR="00802097" w:rsidRPr="005E1519" w:rsidRDefault="00802097" w:rsidP="00802097">
      <w:pPr>
        <w:pStyle w:val="Odlomakpopisa"/>
        <w:numPr>
          <w:ilvl w:val="1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Rast prihoda kroz povećanje kanala prodaje (novi kupci, suradnje sa postojećim kupcima, proširenje tržišta-EU)</w:t>
      </w:r>
    </w:p>
    <w:p w:rsidR="00802097" w:rsidRPr="005E1519" w:rsidRDefault="00802097" w:rsidP="00802097">
      <w:pPr>
        <w:pStyle w:val="Odlomakpopisa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Troškovi – projekcija troškova unutar prikazanog računa dobiti i gubitka temelji se na projiciranju svake pojedine stavke troškova, od kojih su ključni:</w:t>
      </w:r>
    </w:p>
    <w:p w:rsidR="00802097" w:rsidRPr="005E1519" w:rsidRDefault="00802097" w:rsidP="00802097">
      <w:pPr>
        <w:pStyle w:val="Odlomakpopisa"/>
        <w:numPr>
          <w:ilvl w:val="1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Smanjenje operativnih troškova koje će se ostvariti kroz povećan opseg posla i veće marže.</w:t>
      </w:r>
    </w:p>
    <w:p w:rsidR="001E4423" w:rsidRPr="001E4423" w:rsidRDefault="001E4423" w:rsidP="00CE7330">
      <w:pPr>
        <w:pStyle w:val="Odlomakpopisa"/>
        <w:numPr>
          <w:ilvl w:val="0"/>
          <w:numId w:val="1"/>
        </w:numPr>
        <w:spacing w:before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Prosječni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 mjeseč</w:t>
      </w:r>
      <w:r>
        <w:rPr>
          <w:rFonts w:ascii="Times New Roman" w:hAnsi="Times New Roman" w:cs="Times New Roman"/>
          <w:sz w:val="24"/>
          <w:szCs w:val="24"/>
        </w:rPr>
        <w:t>ni troškovi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 za nesmetano poslovanje</w:t>
      </w:r>
      <w:r w:rsidR="00E82AD9" w:rsidRPr="005E15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iznose 30.000,00 kn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, a odnose se na osnovne troškove poslovanja </w:t>
      </w:r>
      <w:r w:rsidR="0052193C">
        <w:rPr>
          <w:rFonts w:ascii="Times New Roman" w:hAnsi="Times New Roman" w:cs="Times New Roman"/>
          <w:sz w:val="24"/>
          <w:szCs w:val="24"/>
        </w:rPr>
        <w:t>društva</w:t>
      </w:r>
      <w:r w:rsidR="00802097" w:rsidRPr="005E1519">
        <w:rPr>
          <w:rFonts w:ascii="Times New Roman" w:hAnsi="Times New Roman" w:cs="Times New Roman"/>
          <w:sz w:val="24"/>
          <w:szCs w:val="24"/>
        </w:rPr>
        <w:t>. U navedene troškove uključeni su troškovi repromaterijala, energije, održavanja, plaće i otplate.</w:t>
      </w:r>
    </w:p>
    <w:p w:rsidR="00425BFA" w:rsidRDefault="00425BFA" w:rsidP="00CE7330">
      <w:pPr>
        <w:rPr>
          <w:rFonts w:ascii="Times New Roman" w:hAnsi="Times New Roman" w:cs="Times New Roman"/>
          <w:sz w:val="24"/>
          <w:szCs w:val="24"/>
        </w:rPr>
      </w:pPr>
    </w:p>
    <w:p w:rsidR="00425BFA" w:rsidRDefault="00425BFA" w:rsidP="00CE7330">
      <w:pPr>
        <w:rPr>
          <w:rFonts w:ascii="Times New Roman" w:hAnsi="Times New Roman" w:cs="Times New Roman"/>
          <w:sz w:val="24"/>
          <w:szCs w:val="24"/>
        </w:rPr>
      </w:pPr>
    </w:p>
    <w:p w:rsidR="00425BFA" w:rsidRDefault="00425BFA" w:rsidP="00CE7330">
      <w:pPr>
        <w:rPr>
          <w:rFonts w:ascii="Times New Roman" w:hAnsi="Times New Roman" w:cs="Times New Roman"/>
          <w:sz w:val="24"/>
          <w:szCs w:val="24"/>
        </w:rPr>
      </w:pPr>
    </w:p>
    <w:p w:rsidR="00425BFA" w:rsidRDefault="00425BFA" w:rsidP="00CE7330">
      <w:pPr>
        <w:rPr>
          <w:rFonts w:ascii="Times New Roman" w:hAnsi="Times New Roman" w:cs="Times New Roman"/>
          <w:sz w:val="24"/>
          <w:szCs w:val="24"/>
        </w:rPr>
      </w:pPr>
    </w:p>
    <w:p w:rsidR="00425BFA" w:rsidRDefault="00425BFA" w:rsidP="00CE7330">
      <w:pPr>
        <w:rPr>
          <w:rFonts w:ascii="Times New Roman" w:hAnsi="Times New Roman" w:cs="Times New Roman"/>
          <w:sz w:val="24"/>
          <w:szCs w:val="24"/>
        </w:rPr>
      </w:pPr>
    </w:p>
    <w:p w:rsidR="00425BFA" w:rsidRDefault="00425BFA" w:rsidP="00CE7330">
      <w:pPr>
        <w:rPr>
          <w:rFonts w:ascii="Times New Roman" w:hAnsi="Times New Roman" w:cs="Times New Roman"/>
          <w:sz w:val="24"/>
          <w:szCs w:val="24"/>
        </w:rPr>
      </w:pPr>
    </w:p>
    <w:p w:rsidR="00425BFA" w:rsidRDefault="00425BFA" w:rsidP="00CE7330">
      <w:pPr>
        <w:rPr>
          <w:rFonts w:ascii="Times New Roman" w:hAnsi="Times New Roman" w:cs="Times New Roman"/>
          <w:sz w:val="24"/>
          <w:szCs w:val="24"/>
        </w:rPr>
      </w:pPr>
    </w:p>
    <w:p w:rsidR="00425BFA" w:rsidRDefault="00425BFA" w:rsidP="00CE7330">
      <w:pPr>
        <w:rPr>
          <w:rFonts w:ascii="Times New Roman" w:hAnsi="Times New Roman" w:cs="Times New Roman"/>
          <w:sz w:val="24"/>
          <w:szCs w:val="24"/>
        </w:rPr>
      </w:pPr>
    </w:p>
    <w:p w:rsidR="00425BFA" w:rsidRDefault="00425BFA" w:rsidP="00CE7330">
      <w:pPr>
        <w:rPr>
          <w:rFonts w:ascii="Times New Roman" w:hAnsi="Times New Roman" w:cs="Times New Roman"/>
          <w:sz w:val="24"/>
          <w:szCs w:val="24"/>
        </w:rPr>
      </w:pPr>
    </w:p>
    <w:p w:rsidR="00CE7330" w:rsidRDefault="00EA2A9F" w:rsidP="00CE73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Projekcija prihoda (201</w:t>
      </w:r>
      <w:r w:rsidR="006835B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.-201</w:t>
      </w:r>
      <w:r w:rsidR="006835B2">
        <w:rPr>
          <w:rFonts w:ascii="Times New Roman" w:hAnsi="Times New Roman" w:cs="Times New Roman"/>
          <w:sz w:val="24"/>
          <w:szCs w:val="24"/>
        </w:rPr>
        <w:t>9</w:t>
      </w:r>
      <w:r w:rsidR="00CE7330">
        <w:rPr>
          <w:rFonts w:ascii="Times New Roman" w:hAnsi="Times New Roman" w:cs="Times New Roman"/>
          <w:sz w:val="24"/>
          <w:szCs w:val="24"/>
        </w:rPr>
        <w:t>.)</w:t>
      </w:r>
    </w:p>
    <w:p w:rsidR="001E4423" w:rsidRPr="00CE7330" w:rsidRDefault="00C30E97" w:rsidP="00CE7330">
      <w:pPr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color w:val="FF0000"/>
        </w:rPr>
        <w:t xml:space="preserve"> 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339"/>
        <w:gridCol w:w="1869"/>
        <w:gridCol w:w="1539"/>
        <w:gridCol w:w="1434"/>
        <w:gridCol w:w="1434"/>
        <w:gridCol w:w="1437"/>
      </w:tblGrid>
      <w:tr w:rsidR="001E4423" w:rsidRPr="001E4423" w:rsidTr="00590825">
        <w:trPr>
          <w:trHeight w:val="315"/>
        </w:trPr>
        <w:tc>
          <w:tcPr>
            <w:tcW w:w="7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Redni Broj</w:t>
            </w:r>
          </w:p>
        </w:tc>
        <w:tc>
          <w:tcPr>
            <w:tcW w:w="10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Opis</w:t>
            </w:r>
          </w:p>
        </w:tc>
        <w:tc>
          <w:tcPr>
            <w:tcW w:w="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30.04.2017.</w:t>
            </w:r>
          </w:p>
        </w:tc>
        <w:tc>
          <w:tcPr>
            <w:tcW w:w="7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2017.</w:t>
            </w:r>
          </w:p>
        </w:tc>
        <w:tc>
          <w:tcPr>
            <w:tcW w:w="7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2018.</w:t>
            </w:r>
          </w:p>
        </w:tc>
        <w:tc>
          <w:tcPr>
            <w:tcW w:w="7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2019.</w:t>
            </w:r>
          </w:p>
        </w:tc>
      </w:tr>
      <w:tr w:rsidR="001E4423" w:rsidRPr="001E4423" w:rsidTr="00590825">
        <w:trPr>
          <w:trHeight w:val="315"/>
        </w:trPr>
        <w:tc>
          <w:tcPr>
            <w:tcW w:w="7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Poslovni prihodi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333.269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600.000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800.000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1.100.000</w:t>
            </w:r>
          </w:p>
        </w:tc>
      </w:tr>
      <w:tr w:rsidR="001E4423" w:rsidRPr="001E4423" w:rsidTr="00590825">
        <w:trPr>
          <w:trHeight w:val="315"/>
        </w:trPr>
        <w:tc>
          <w:tcPr>
            <w:tcW w:w="7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Ukupni prihod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333.270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600.000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800.000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E4423" w:rsidRPr="001E4423" w:rsidRDefault="001E4423" w:rsidP="001E44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1E4423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1.100.000</w:t>
            </w:r>
          </w:p>
        </w:tc>
      </w:tr>
    </w:tbl>
    <w:p w:rsidR="00931407" w:rsidRPr="006835B2" w:rsidRDefault="006835B2" w:rsidP="006835B2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53" w:name="_Toc521405492"/>
      <w:r w:rsidRPr="006835B2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571B55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</w:rPr>
        <w:t>11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6835B2">
        <w:rPr>
          <w:rFonts w:ascii="Times New Roman" w:hAnsi="Times New Roman" w:cs="Times New Roman"/>
          <w:i w:val="0"/>
          <w:color w:val="auto"/>
          <w:sz w:val="20"/>
        </w:rPr>
        <w:t>. Tablica planiranih prihoda</w:t>
      </w:r>
      <w:bookmarkEnd w:id="53"/>
    </w:p>
    <w:p w:rsidR="00D13345" w:rsidRDefault="00D13345" w:rsidP="00DF1588">
      <w:pPr>
        <w:pStyle w:val="Standard"/>
        <w:rPr>
          <w:rFonts w:cs="Times New Roman"/>
          <w:color w:val="FF0000"/>
        </w:rPr>
      </w:pPr>
    </w:p>
    <w:p w:rsidR="009B692D" w:rsidRPr="005E1519" w:rsidRDefault="009B692D" w:rsidP="00DF1588">
      <w:pPr>
        <w:pStyle w:val="Standard"/>
        <w:rPr>
          <w:rFonts w:cs="Times New Roman"/>
          <w:color w:val="FF0000"/>
        </w:rPr>
      </w:pPr>
    </w:p>
    <w:p w:rsidR="000214C4" w:rsidRDefault="006835B2" w:rsidP="000214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Projekcija troškova (2017.-2019</w:t>
      </w:r>
      <w:r w:rsidR="000214C4" w:rsidRPr="005E1519"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286"/>
        <w:gridCol w:w="2184"/>
        <w:gridCol w:w="1448"/>
        <w:gridCol w:w="1378"/>
        <w:gridCol w:w="1378"/>
        <w:gridCol w:w="1378"/>
      </w:tblGrid>
      <w:tr w:rsidR="00590825" w:rsidRPr="00590825" w:rsidTr="00590825">
        <w:trPr>
          <w:trHeight w:val="315"/>
        </w:trPr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Redni Broj</w:t>
            </w:r>
          </w:p>
        </w:tc>
        <w:tc>
          <w:tcPr>
            <w:tcW w:w="12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Opis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30.04.2017.</w:t>
            </w:r>
          </w:p>
        </w:tc>
        <w:tc>
          <w:tcPr>
            <w:tcW w:w="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2017.</w:t>
            </w:r>
          </w:p>
        </w:tc>
        <w:tc>
          <w:tcPr>
            <w:tcW w:w="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2018.</w:t>
            </w:r>
          </w:p>
        </w:tc>
        <w:tc>
          <w:tcPr>
            <w:tcW w:w="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2019.</w:t>
            </w:r>
          </w:p>
        </w:tc>
      </w:tr>
      <w:tr w:rsidR="00590825" w:rsidRPr="00590825" w:rsidTr="00590825">
        <w:trPr>
          <w:trHeight w:val="315"/>
        </w:trPr>
        <w:tc>
          <w:tcPr>
            <w:tcW w:w="7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Materijalni troškovi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313.106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400.000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500.000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570.000</w:t>
            </w:r>
          </w:p>
        </w:tc>
      </w:tr>
      <w:tr w:rsidR="00590825" w:rsidRPr="00590825" w:rsidTr="00590825">
        <w:trPr>
          <w:trHeight w:val="315"/>
        </w:trPr>
        <w:tc>
          <w:tcPr>
            <w:tcW w:w="7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Troškovi osoblja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45.431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52.000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60.000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68.400</w:t>
            </w:r>
          </w:p>
        </w:tc>
      </w:tr>
      <w:tr w:rsidR="00590825" w:rsidRPr="00590825" w:rsidTr="00590825">
        <w:trPr>
          <w:trHeight w:val="315"/>
        </w:trPr>
        <w:tc>
          <w:tcPr>
            <w:tcW w:w="7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Amortizacija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30.908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36.000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42.000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48.000</w:t>
            </w:r>
          </w:p>
        </w:tc>
      </w:tr>
      <w:tr w:rsidR="00590825" w:rsidRPr="00590825" w:rsidTr="00590825">
        <w:trPr>
          <w:trHeight w:val="315"/>
        </w:trPr>
        <w:tc>
          <w:tcPr>
            <w:tcW w:w="7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Ostali troškovi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4.302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5.000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5.700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7.000</w:t>
            </w:r>
          </w:p>
        </w:tc>
      </w:tr>
      <w:tr w:rsidR="00590825" w:rsidRPr="00590825" w:rsidTr="00590825">
        <w:trPr>
          <w:trHeight w:val="315"/>
        </w:trPr>
        <w:tc>
          <w:tcPr>
            <w:tcW w:w="7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Ukupni rashod</w:t>
            </w:r>
          </w:p>
        </w:tc>
        <w:tc>
          <w:tcPr>
            <w:tcW w:w="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393.747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450.000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620.000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90825" w:rsidRPr="00590825" w:rsidRDefault="00590825" w:rsidP="005908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90825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800.000</w:t>
            </w:r>
          </w:p>
        </w:tc>
      </w:tr>
    </w:tbl>
    <w:p w:rsidR="00B74289" w:rsidRDefault="00CE7330" w:rsidP="00A258A8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54" w:name="_Toc521405493"/>
      <w:r w:rsidRPr="00CE7330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571B55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</w:rPr>
        <w:t>12</w:t>
      </w:r>
      <w:r w:rsidR="00571B55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CE7330">
        <w:rPr>
          <w:rFonts w:ascii="Times New Roman" w:hAnsi="Times New Roman" w:cs="Times New Roman"/>
          <w:i w:val="0"/>
          <w:color w:val="auto"/>
          <w:sz w:val="20"/>
        </w:rPr>
        <w:t>. Tablica planiranih troškova</w:t>
      </w:r>
      <w:bookmarkEnd w:id="54"/>
    </w:p>
    <w:p w:rsidR="00A258A8" w:rsidRPr="00A258A8" w:rsidRDefault="00A258A8" w:rsidP="00A258A8"/>
    <w:p w:rsidR="0009240F" w:rsidRPr="005E1519" w:rsidRDefault="000214C4" w:rsidP="0009240F">
      <w:pPr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Projekci</w:t>
      </w:r>
      <w:r w:rsidR="00CE7330">
        <w:rPr>
          <w:rFonts w:ascii="Times New Roman" w:hAnsi="Times New Roman" w:cs="Times New Roman"/>
          <w:sz w:val="24"/>
          <w:szCs w:val="24"/>
        </w:rPr>
        <w:t>ja računa dobiti i gubitka (2017.-2019</w:t>
      </w:r>
      <w:r w:rsidRPr="005E1519">
        <w:rPr>
          <w:rFonts w:ascii="Times New Roman" w:hAnsi="Times New Roman" w:cs="Times New Roman"/>
          <w:sz w:val="24"/>
          <w:szCs w:val="24"/>
        </w:rPr>
        <w:t>.</w:t>
      </w:r>
      <w:r w:rsidR="0009240F" w:rsidRPr="005E1519">
        <w:rPr>
          <w:rFonts w:ascii="Times New Roman" w:hAnsi="Times New Roman" w:cs="Times New Roman"/>
          <w:sz w:val="24"/>
          <w:szCs w:val="24"/>
        </w:rPr>
        <w:t>) (iznosi u kn)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208"/>
        <w:gridCol w:w="2522"/>
        <w:gridCol w:w="1380"/>
        <w:gridCol w:w="1314"/>
        <w:gridCol w:w="1314"/>
        <w:gridCol w:w="1314"/>
      </w:tblGrid>
      <w:tr w:rsidR="00D34E36" w:rsidRPr="00D34E36" w:rsidTr="00D34E36">
        <w:trPr>
          <w:trHeight w:val="315"/>
        </w:trPr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Redni Broj</w:t>
            </w:r>
          </w:p>
        </w:tc>
        <w:tc>
          <w:tcPr>
            <w:tcW w:w="1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Opis</w:t>
            </w:r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30.04.2017.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2017.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2018.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2019.</w:t>
            </w:r>
          </w:p>
        </w:tc>
      </w:tr>
      <w:tr w:rsidR="00D34E36" w:rsidRPr="00D34E36" w:rsidTr="00D34E36">
        <w:trPr>
          <w:trHeight w:val="315"/>
        </w:trPr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I.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Ukupni prihodi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333.270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600.000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800.000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1.100.000</w:t>
            </w:r>
          </w:p>
        </w:tc>
      </w:tr>
      <w:tr w:rsidR="00D34E36" w:rsidRPr="00D34E36" w:rsidTr="00D34E36">
        <w:trPr>
          <w:trHeight w:val="315"/>
        </w:trPr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II.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393.747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450.000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620.000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800.000</w:t>
            </w:r>
          </w:p>
        </w:tc>
      </w:tr>
      <w:tr w:rsidR="00D34E36" w:rsidRPr="00D34E36" w:rsidTr="00D34E36">
        <w:trPr>
          <w:trHeight w:val="315"/>
        </w:trPr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34E36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Materijalni troškovi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313.106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400.000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500.000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570.000</w:t>
            </w:r>
          </w:p>
        </w:tc>
      </w:tr>
      <w:tr w:rsidR="00D34E36" w:rsidRPr="00D34E36" w:rsidTr="00D34E36">
        <w:trPr>
          <w:trHeight w:val="315"/>
        </w:trPr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34E36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Troškovi osoblja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45.431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52.000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60.000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68.400</w:t>
            </w:r>
          </w:p>
        </w:tc>
      </w:tr>
      <w:tr w:rsidR="00D34E36" w:rsidRPr="00D34E36" w:rsidTr="00D34E36">
        <w:trPr>
          <w:trHeight w:val="315"/>
        </w:trPr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34E36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Amortizacija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30.908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36.000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42.000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48.000</w:t>
            </w:r>
          </w:p>
        </w:tc>
      </w:tr>
      <w:tr w:rsidR="00D34E36" w:rsidRPr="00D34E36" w:rsidTr="00D34E36">
        <w:trPr>
          <w:trHeight w:val="315"/>
        </w:trPr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34E36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Ostali troškovi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4.302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5.000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5.700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7.000</w:t>
            </w:r>
          </w:p>
        </w:tc>
      </w:tr>
      <w:tr w:rsidR="00D34E36" w:rsidRPr="00D34E36" w:rsidTr="00D34E36">
        <w:trPr>
          <w:trHeight w:val="315"/>
        </w:trPr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III.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Dobit prije oporezivanja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-60.477,00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150.000,00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180.000,00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34E36" w:rsidRPr="00D34E36" w:rsidRDefault="00D34E36" w:rsidP="00D34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D34E3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300.000,00</w:t>
            </w:r>
          </w:p>
        </w:tc>
      </w:tr>
    </w:tbl>
    <w:p w:rsidR="00571B55" w:rsidRDefault="00CE7330" w:rsidP="007A5EA9">
      <w:pPr>
        <w:pStyle w:val="Opisslike"/>
        <w:rPr>
          <w:rFonts w:ascii="Times New Roman" w:hAnsi="Times New Roman" w:cs="Times New Roman"/>
          <w:i w:val="0"/>
          <w:color w:val="auto"/>
        </w:rPr>
      </w:pPr>
      <w:bookmarkStart w:id="55" w:name="_Toc521405494"/>
      <w:r w:rsidRPr="00571B55">
        <w:rPr>
          <w:rFonts w:ascii="Times New Roman" w:hAnsi="Times New Roman" w:cs="Times New Roman"/>
          <w:i w:val="0"/>
          <w:color w:val="auto"/>
        </w:rPr>
        <w:t xml:space="preserve">Tablica </w:t>
      </w:r>
      <w:r w:rsidR="00571B55" w:rsidRPr="00571B55">
        <w:rPr>
          <w:rFonts w:ascii="Times New Roman" w:hAnsi="Times New Roman" w:cs="Times New Roman"/>
          <w:i w:val="0"/>
          <w:color w:val="auto"/>
        </w:rPr>
        <w:fldChar w:fldCharType="begin"/>
      </w:r>
      <w:r w:rsidR="00571B55" w:rsidRPr="00571B55">
        <w:rPr>
          <w:rFonts w:ascii="Times New Roman" w:hAnsi="Times New Roman" w:cs="Times New Roman"/>
          <w:i w:val="0"/>
          <w:color w:val="auto"/>
        </w:rPr>
        <w:instrText xml:space="preserve"> SEQ Tablica \* ARABIC </w:instrText>
      </w:r>
      <w:r w:rsidR="00571B55" w:rsidRPr="00571B55">
        <w:rPr>
          <w:rFonts w:ascii="Times New Roman" w:hAnsi="Times New Roman" w:cs="Times New Roman"/>
          <w:i w:val="0"/>
          <w:color w:val="auto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</w:rPr>
        <w:t>13</w:t>
      </w:r>
      <w:r w:rsidR="00571B55" w:rsidRPr="00571B55">
        <w:rPr>
          <w:rFonts w:ascii="Times New Roman" w:hAnsi="Times New Roman" w:cs="Times New Roman"/>
          <w:i w:val="0"/>
          <w:color w:val="auto"/>
        </w:rPr>
        <w:fldChar w:fldCharType="end"/>
      </w:r>
      <w:r w:rsidRPr="00571B55">
        <w:rPr>
          <w:rFonts w:ascii="Times New Roman" w:hAnsi="Times New Roman" w:cs="Times New Roman"/>
          <w:i w:val="0"/>
          <w:color w:val="auto"/>
        </w:rPr>
        <w:t>. Projekcija računa dob</w:t>
      </w:r>
      <w:r w:rsidR="00731226" w:rsidRPr="00571B55">
        <w:rPr>
          <w:rFonts w:ascii="Times New Roman" w:hAnsi="Times New Roman" w:cs="Times New Roman"/>
          <w:i w:val="0"/>
          <w:color w:val="auto"/>
        </w:rPr>
        <w:t>iti i gubitka za razdoblje od 30.04</w:t>
      </w:r>
      <w:r w:rsidRPr="00571B55">
        <w:rPr>
          <w:rFonts w:ascii="Times New Roman" w:hAnsi="Times New Roman" w:cs="Times New Roman"/>
          <w:i w:val="0"/>
          <w:color w:val="auto"/>
        </w:rPr>
        <w:t>.2017. do 2019. godine</w:t>
      </w:r>
      <w:bookmarkEnd w:id="55"/>
    </w:p>
    <w:p w:rsidR="007A5EA9" w:rsidRPr="007A5EA9" w:rsidRDefault="007A5EA9" w:rsidP="007A5EA9"/>
    <w:p w:rsidR="000214C4" w:rsidRPr="005E1519" w:rsidRDefault="00C30E97" w:rsidP="000214C4">
      <w:pPr>
        <w:spacing w:before="240" w:after="240" w:line="360" w:lineRule="auto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Projicirani</w:t>
      </w:r>
      <w:r w:rsidR="000214C4" w:rsidRPr="005E1519">
        <w:rPr>
          <w:rFonts w:ascii="Times New Roman" w:hAnsi="Times New Roman" w:cs="Times New Roman"/>
          <w:sz w:val="24"/>
          <w:szCs w:val="24"/>
        </w:rPr>
        <w:t xml:space="preserve"> račun dobiti i gubitka iskazuje održivost predloženog poslovnog modela na razini neto dobiti.</w:t>
      </w:r>
    </w:p>
    <w:p w:rsidR="00C56528" w:rsidRDefault="000214C4" w:rsidP="00D13345">
      <w:pPr>
        <w:spacing w:before="240" w:after="240" w:line="360" w:lineRule="auto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U 201</w:t>
      </w:r>
      <w:r w:rsidR="009657EC">
        <w:rPr>
          <w:rFonts w:ascii="Times New Roman" w:hAnsi="Times New Roman" w:cs="Times New Roman"/>
          <w:sz w:val="24"/>
          <w:szCs w:val="24"/>
        </w:rPr>
        <w:t>7</w:t>
      </w:r>
      <w:r w:rsidRPr="005E1519">
        <w:rPr>
          <w:rFonts w:ascii="Times New Roman" w:hAnsi="Times New Roman" w:cs="Times New Roman"/>
          <w:sz w:val="24"/>
          <w:szCs w:val="24"/>
        </w:rPr>
        <w:t>. godini uz stabilizaciju prihoda te povećanje bruto marže i smanjenje operativnih troškova poslovanja društva će biti pozitivno.</w:t>
      </w:r>
      <w:r w:rsidR="009657EC">
        <w:rPr>
          <w:rFonts w:ascii="Times New Roman" w:hAnsi="Times New Roman" w:cs="Times New Roman"/>
          <w:sz w:val="24"/>
          <w:szCs w:val="24"/>
        </w:rPr>
        <w:t xml:space="preserve"> </w:t>
      </w:r>
      <w:r w:rsidR="00AC66DB">
        <w:rPr>
          <w:rFonts w:ascii="Times New Roman" w:hAnsi="Times New Roman" w:cs="Times New Roman"/>
          <w:sz w:val="24"/>
          <w:szCs w:val="24"/>
        </w:rPr>
        <w:t>Društvo ima dogovorene poslove te od društva Florian Hrvatska ima ugovorenu narudžbu do kraja 2017. godine</w:t>
      </w:r>
      <w:r w:rsidR="00571B55">
        <w:rPr>
          <w:rFonts w:ascii="Times New Roman" w:hAnsi="Times New Roman" w:cs="Times New Roman"/>
          <w:sz w:val="24"/>
          <w:szCs w:val="24"/>
        </w:rPr>
        <w:t>.</w:t>
      </w:r>
    </w:p>
    <w:p w:rsidR="00731226" w:rsidRPr="005E1519" w:rsidRDefault="00731226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214C4" w:rsidRPr="005E1519" w:rsidRDefault="000214C4" w:rsidP="000214C4">
      <w:pPr>
        <w:pStyle w:val="Naslov1"/>
        <w:rPr>
          <w:rFonts w:cs="Times New Roman"/>
          <w:szCs w:val="24"/>
        </w:rPr>
      </w:pPr>
      <w:bookmarkStart w:id="56" w:name="_Toc430627158"/>
      <w:bookmarkStart w:id="57" w:name="_Toc432416060"/>
      <w:bookmarkStart w:id="58" w:name="_Toc521405818"/>
      <w:r w:rsidRPr="005E1519">
        <w:rPr>
          <w:rFonts w:cs="Times New Roman"/>
          <w:szCs w:val="24"/>
        </w:rPr>
        <w:lastRenderedPageBreak/>
        <w:t xml:space="preserve">PLANIRANA BILANCA NA ZADNJI DAN </w:t>
      </w:r>
      <w:bookmarkEnd w:id="56"/>
      <w:bookmarkEnd w:id="57"/>
      <w:r w:rsidR="006A6AF0" w:rsidRPr="005E1519">
        <w:rPr>
          <w:rFonts w:cs="Times New Roman"/>
          <w:szCs w:val="24"/>
        </w:rPr>
        <w:t>RAZDOBLJA ZA KOJE JE SASTAVLJEN PLAN POSLOVANJA</w:t>
      </w:r>
      <w:bookmarkEnd w:id="58"/>
    </w:p>
    <w:p w:rsidR="000214C4" w:rsidRPr="006F6109" w:rsidRDefault="000214C4" w:rsidP="006F6109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Poduzeće će ostvarenjem navedenog Plana operativnog i financijskog restrukturiranja biti dovedeno u stanje stabilnog, održivog i neograničenog poslovanja, sa stanjem obveza kako je prikazano u bilanci na dan</w:t>
      </w:r>
      <w:r w:rsidR="0052193C">
        <w:rPr>
          <w:rFonts w:ascii="Times New Roman" w:hAnsi="Times New Roman" w:cs="Times New Roman"/>
          <w:sz w:val="24"/>
          <w:szCs w:val="24"/>
        </w:rPr>
        <w:t xml:space="preserve"> 31.12.20</w:t>
      </w:r>
      <w:r w:rsidR="00971BF2">
        <w:rPr>
          <w:rFonts w:ascii="Times New Roman" w:hAnsi="Times New Roman" w:cs="Times New Roman"/>
          <w:sz w:val="24"/>
          <w:szCs w:val="24"/>
        </w:rPr>
        <w:t>24</w:t>
      </w:r>
      <w:r w:rsidRPr="005E1519">
        <w:rPr>
          <w:rFonts w:ascii="Times New Roman" w:hAnsi="Times New Roman" w:cs="Times New Roman"/>
          <w:sz w:val="24"/>
          <w:szCs w:val="24"/>
        </w:rPr>
        <w:t>. godine</w:t>
      </w:r>
      <w:r w:rsidR="0009240F" w:rsidRPr="005E1519">
        <w:rPr>
          <w:rFonts w:ascii="Times New Roman" w:hAnsi="Times New Roman" w:cs="Times New Roman"/>
          <w:sz w:val="24"/>
          <w:szCs w:val="24"/>
        </w:rPr>
        <w:t xml:space="preserve"> (iznosi u kn)</w:t>
      </w:r>
      <w:r w:rsidRPr="005E1519">
        <w:rPr>
          <w:rFonts w:ascii="Times New Roman" w:hAnsi="Times New Roman" w:cs="Times New Roman"/>
          <w:sz w:val="24"/>
          <w:szCs w:val="24"/>
        </w:rPr>
        <w:t>, kao zadnjeg d</w:t>
      </w:r>
      <w:r w:rsidR="006F6109">
        <w:rPr>
          <w:rFonts w:ascii="Times New Roman" w:hAnsi="Times New Roman" w:cs="Times New Roman"/>
          <w:sz w:val="24"/>
          <w:szCs w:val="24"/>
        </w:rPr>
        <w:t>ana za koji je sastavljen plan: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88"/>
        <w:gridCol w:w="2418"/>
        <w:gridCol w:w="1756"/>
      </w:tblGrid>
      <w:tr w:rsidR="00BB0788" w:rsidRPr="00BB0788" w:rsidTr="00BB0788">
        <w:trPr>
          <w:trHeight w:val="300"/>
        </w:trPr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BB0788" w:rsidRPr="00BB0788" w:rsidRDefault="00BB0788" w:rsidP="00BB0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OPIS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BB0788" w:rsidRPr="00BB0788" w:rsidRDefault="00BB0788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30.04.2017.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BB0788" w:rsidRPr="00BB0788" w:rsidRDefault="00BB0788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31.12.2024.</w:t>
            </w:r>
          </w:p>
        </w:tc>
      </w:tr>
      <w:tr w:rsidR="00BB0788" w:rsidRPr="00BB0788" w:rsidTr="00BB0788">
        <w:trPr>
          <w:trHeight w:val="20"/>
        </w:trPr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0788" w:rsidRPr="00BB0788" w:rsidRDefault="00BB0788" w:rsidP="00BB0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  <w:r w:rsidR="00C30E97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  <w:r w:rsidRPr="00BB07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Obveze za zajmove, depozite i slično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0788" w:rsidRPr="00BB0788" w:rsidRDefault="00BB0788" w:rsidP="00BB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5.638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B0788" w:rsidRPr="00BB0788" w:rsidRDefault="00BB0788" w:rsidP="00BB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1.410</w:t>
            </w:r>
          </w:p>
        </w:tc>
      </w:tr>
      <w:tr w:rsidR="00BB0788" w:rsidRPr="00BB0788" w:rsidTr="00BB0788">
        <w:trPr>
          <w:trHeight w:val="20"/>
        </w:trPr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0788" w:rsidRPr="00BB0788" w:rsidRDefault="00BB0788" w:rsidP="00BB0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</w:t>
            </w:r>
            <w:r w:rsidR="00C30E97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  <w:r w:rsidRPr="00BB07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Obveze prema dobavljačima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0788" w:rsidRPr="00BB0788" w:rsidRDefault="00BB0788" w:rsidP="00BB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144.565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B0788" w:rsidRPr="00BB0788" w:rsidRDefault="00BB0788" w:rsidP="00BB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37.000</w:t>
            </w:r>
          </w:p>
        </w:tc>
      </w:tr>
      <w:tr w:rsidR="00BB0788" w:rsidRPr="00BB0788" w:rsidTr="00BB0788">
        <w:trPr>
          <w:trHeight w:val="20"/>
        </w:trPr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0788" w:rsidRPr="00BB0788" w:rsidRDefault="00BB0788" w:rsidP="00BB0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</w:t>
            </w:r>
            <w:r w:rsidR="00C30E97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  <w:r w:rsidRPr="00BB07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Ostale za poreze, doprinose i slična davanja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0788" w:rsidRPr="00BB0788" w:rsidRDefault="00BB0788" w:rsidP="00BB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43.183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B0788" w:rsidRPr="00BB0788" w:rsidRDefault="00BB0788" w:rsidP="00BB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11.000</w:t>
            </w:r>
          </w:p>
        </w:tc>
      </w:tr>
      <w:tr w:rsidR="00BB0788" w:rsidRPr="00BB0788" w:rsidTr="00BB0788">
        <w:trPr>
          <w:trHeight w:val="20"/>
        </w:trPr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0788" w:rsidRPr="00BB0788" w:rsidRDefault="00BB0788" w:rsidP="00BB0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ODGOĐENO PLAĆANJE TROŠKOVA I PRIHOD BUDUĆEG RAZDOBLJA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0788" w:rsidRPr="00BB0788" w:rsidRDefault="00BB0788" w:rsidP="00BB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908.404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B0788" w:rsidRPr="00BB0788" w:rsidRDefault="00BB0788" w:rsidP="00BB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</w:t>
            </w:r>
          </w:p>
        </w:tc>
      </w:tr>
      <w:tr w:rsidR="00BB0788" w:rsidRPr="00BB0788" w:rsidTr="00BB0788">
        <w:trPr>
          <w:trHeight w:val="300"/>
        </w:trPr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BB0788" w:rsidRPr="00BB0788" w:rsidRDefault="00BB0788" w:rsidP="00BB0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BB0788" w:rsidRPr="00BB0788" w:rsidRDefault="00BB0788" w:rsidP="00BB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1.101.790,00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BB0788" w:rsidRPr="00BB0788" w:rsidRDefault="00BB0788" w:rsidP="00BB0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BB07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49.410</w:t>
            </w:r>
          </w:p>
        </w:tc>
      </w:tr>
    </w:tbl>
    <w:p w:rsidR="000214C4" w:rsidRDefault="000214C4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31407" w:rsidRDefault="00931407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31407" w:rsidRDefault="00931407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31407" w:rsidRDefault="00931407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31407" w:rsidRDefault="00931407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31407" w:rsidRDefault="00931407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31407" w:rsidRPr="005E1519" w:rsidRDefault="00931407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6528" w:rsidRPr="005E1519" w:rsidRDefault="00C56528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6528" w:rsidRPr="005E1519" w:rsidRDefault="00C56528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6528" w:rsidRPr="005E1519" w:rsidRDefault="00C56528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6528" w:rsidRPr="005E1519" w:rsidRDefault="00C56528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31226" w:rsidRDefault="00731226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  <w:sectPr w:rsidR="00731226" w:rsidSect="003706B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44595" w:rsidRPr="005E1519" w:rsidRDefault="00D44595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214C4" w:rsidRPr="005E1519" w:rsidRDefault="00914074" w:rsidP="000214C4">
      <w:pPr>
        <w:pStyle w:val="Naslov1"/>
        <w:rPr>
          <w:rFonts w:cs="Times New Roman"/>
          <w:szCs w:val="24"/>
        </w:rPr>
      </w:pPr>
      <w:bookmarkStart w:id="59" w:name="_Toc521405819"/>
      <w:r>
        <w:rPr>
          <w:rFonts w:cs="Times New Roman"/>
          <w:szCs w:val="24"/>
        </w:rPr>
        <w:t>ANALIZA</w:t>
      </w:r>
      <w:r w:rsidRPr="00914074">
        <w:rPr>
          <w:rFonts w:cs="Times New Roman"/>
          <w:szCs w:val="24"/>
        </w:rPr>
        <w:t xml:space="preserve"> SVIH TRAŽBINA PREMA VISINI I VRSTI (TRAŽBINE RADNIKA I PRIJAŠNJIH DUŽNIKOVIH RADNIKA, IZLUČNA PRAVA, RAZLUČNA PRAVA, TRAŽBINE ZA KOJE SE VODI POSTUPAK, NEOSIGURANE TRAŽBINE I DRUGE TRAŽBINE)</w:t>
      </w:r>
      <w:bookmarkEnd w:id="59"/>
    </w:p>
    <w:p w:rsidR="000214C4" w:rsidRPr="005E1519" w:rsidRDefault="000214C4" w:rsidP="000214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214C4" w:rsidRPr="005E1519" w:rsidRDefault="000214C4" w:rsidP="002101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I)</w:t>
      </w:r>
      <w:r w:rsidR="00C30E97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>Ova</w:t>
      </w:r>
      <w:r w:rsidR="00C30E97">
        <w:rPr>
          <w:rFonts w:ascii="Times New Roman" w:hAnsi="Times New Roman" w:cs="Times New Roman"/>
          <w:sz w:val="24"/>
          <w:szCs w:val="24"/>
        </w:rPr>
        <w:t>j</w:t>
      </w:r>
      <w:r w:rsidRPr="005E1519">
        <w:rPr>
          <w:rFonts w:ascii="Times New Roman" w:hAnsi="Times New Roman" w:cs="Times New Roman"/>
          <w:sz w:val="24"/>
          <w:szCs w:val="24"/>
        </w:rPr>
        <w:t xml:space="preserve"> predstečajn</w:t>
      </w:r>
      <w:r w:rsidR="00C30E97">
        <w:rPr>
          <w:rFonts w:ascii="Times New Roman" w:hAnsi="Times New Roman" w:cs="Times New Roman"/>
          <w:sz w:val="24"/>
          <w:szCs w:val="24"/>
        </w:rPr>
        <w:t>i sporazum</w:t>
      </w:r>
      <w:r w:rsidRPr="005E1519">
        <w:rPr>
          <w:rFonts w:ascii="Times New Roman" w:hAnsi="Times New Roman" w:cs="Times New Roman"/>
          <w:sz w:val="24"/>
          <w:szCs w:val="24"/>
        </w:rPr>
        <w:t xml:space="preserve"> planira se sklopiti između dužnika</w:t>
      </w:r>
      <w:r w:rsidR="00C30E97">
        <w:rPr>
          <w:rFonts w:ascii="Times New Roman" w:hAnsi="Times New Roman" w:cs="Times New Roman"/>
          <w:sz w:val="24"/>
          <w:szCs w:val="24"/>
        </w:rPr>
        <w:t xml:space="preserve"> </w:t>
      </w:r>
      <w:r w:rsidR="00BB0788">
        <w:rPr>
          <w:rFonts w:ascii="Times New Roman" w:hAnsi="Times New Roman" w:cs="Times New Roman"/>
          <w:sz w:val="24"/>
          <w:szCs w:val="24"/>
        </w:rPr>
        <w:t>Aktis -</w:t>
      </w:r>
      <w:r w:rsidR="00900658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>d.o.o. (u daljnjem testu: dužnik)</w:t>
      </w:r>
      <w:r w:rsidR="00C30E97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>i vjerovnika predstečajn</w:t>
      </w:r>
      <w:r w:rsidR="00C30E97">
        <w:rPr>
          <w:rFonts w:ascii="Times New Roman" w:hAnsi="Times New Roman" w:cs="Times New Roman"/>
          <w:sz w:val="24"/>
          <w:szCs w:val="24"/>
        </w:rPr>
        <w:t>og postupka</w:t>
      </w:r>
      <w:r w:rsidRPr="005E1519">
        <w:rPr>
          <w:rFonts w:ascii="Times New Roman" w:hAnsi="Times New Roman" w:cs="Times New Roman"/>
          <w:sz w:val="24"/>
          <w:szCs w:val="24"/>
        </w:rPr>
        <w:t>(u daljnjem tekstu vjerovnici) sa utvrđenim tražbinama kako slijedi:</w:t>
      </w:r>
    </w:p>
    <w:tbl>
      <w:tblPr>
        <w:tblW w:w="13859" w:type="dxa"/>
        <w:tblInd w:w="113" w:type="dxa"/>
        <w:tblLook w:val="04A0" w:firstRow="1" w:lastRow="0" w:firstColumn="1" w:lastColumn="0" w:noHBand="0" w:noVBand="1"/>
      </w:tblPr>
      <w:tblGrid>
        <w:gridCol w:w="639"/>
        <w:gridCol w:w="5669"/>
        <w:gridCol w:w="1316"/>
        <w:gridCol w:w="3176"/>
        <w:gridCol w:w="1587"/>
        <w:gridCol w:w="1472"/>
      </w:tblGrid>
      <w:tr w:rsidR="007A5EA9" w:rsidRPr="007A5EA9" w:rsidTr="007A5EA9">
        <w:trPr>
          <w:trHeight w:val="2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</w:p>
        </w:tc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3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STRUKTURA</w:t>
            </w:r>
          </w:p>
        </w:tc>
      </w:tr>
      <w:tr w:rsidR="007A5EA9" w:rsidRPr="007A5EA9" w:rsidTr="007A5EA9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"JAGIĆ" OBRT ZA TERMOTEHNIČKE INSTALACIJE, GRAĐEVINARSTVO I TRGOVINU-Stjepan Jagić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58750581413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Poljanec, Varaždinska 146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97.802,13 kn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9,21%</w:t>
            </w:r>
          </w:p>
        </w:tc>
      </w:tr>
      <w:tr w:rsidR="007A5EA9" w:rsidRPr="007A5EA9" w:rsidTr="007A5EA9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DRVO-TRGOVINA d.o.o.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04444315748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Slatina, Industrijska 3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13.617,87 kn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1,28%</w:t>
            </w:r>
          </w:p>
        </w:tc>
      </w:tr>
      <w:tr w:rsidR="007A5EA9" w:rsidRPr="007A5EA9" w:rsidTr="007A5EA9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J&amp;T banka d.d.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38182927268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Varaždin, Aleja Kralja Zvonimira 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420,50 kn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0,04%</w:t>
            </w:r>
          </w:p>
        </w:tc>
      </w:tr>
      <w:tr w:rsidR="007A5EA9" w:rsidRPr="007A5EA9" w:rsidTr="007A5EA9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MARTINA FUNTEK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02549629974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Sveti Đurš, Luka Ludbreška 131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5.638,00 kn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0,53%</w:t>
            </w:r>
          </w:p>
        </w:tc>
      </w:tr>
      <w:tr w:rsidR="007A5EA9" w:rsidRPr="007A5EA9" w:rsidTr="007A5EA9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Zagreb, Katančićeva 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911.794,88 kn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85,82%</w:t>
            </w:r>
          </w:p>
        </w:tc>
      </w:tr>
      <w:tr w:rsidR="007A5EA9" w:rsidRPr="007A5EA9" w:rsidTr="007A5EA9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OBRT ZA RAČUNOVODSTVENE, KNJIGOVODSTVENE I INFORMATIČKE USLUGE "INKON"- Ivanka Jug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34988574024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Ludbreg, Petra Zrinskog 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2.000,00 kn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0,19%</w:t>
            </w:r>
          </w:p>
        </w:tc>
      </w:tr>
      <w:tr w:rsidR="007A5EA9" w:rsidRPr="007A5EA9" w:rsidTr="007A5EA9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SPECULUM d.o.o.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92648549816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Zagreb, Bartolići 49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31.145,00 kn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2,93%</w:t>
            </w:r>
          </w:p>
        </w:tc>
      </w:tr>
      <w:tr w:rsidR="007A5EA9" w:rsidRPr="007A5EA9" w:rsidTr="007A5EA9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1.062.418,38 kn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100%</w:t>
            </w:r>
          </w:p>
        </w:tc>
      </w:tr>
    </w:tbl>
    <w:p w:rsidR="00162601" w:rsidRPr="00FF0873" w:rsidRDefault="00FF0873" w:rsidP="00FF0873">
      <w:pPr>
        <w:pStyle w:val="Opisslike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60" w:name="_Toc521405495"/>
      <w:r w:rsidRPr="00FF0873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Pr="00FF0873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Pr="00FF0873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Pr="00FF0873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</w:rPr>
        <w:t>14</w:t>
      </w:r>
      <w:r w:rsidRPr="00FF0873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FF0873">
        <w:rPr>
          <w:rFonts w:ascii="Times New Roman" w:hAnsi="Times New Roman" w:cs="Times New Roman"/>
          <w:i w:val="0"/>
          <w:color w:val="auto"/>
          <w:sz w:val="20"/>
        </w:rPr>
        <w:t>. Popis obveza prema vjerovnicima s tražbinama koji nisu nižeg isplatnog reda</w:t>
      </w:r>
      <w:bookmarkEnd w:id="60"/>
    </w:p>
    <w:p w:rsidR="00162601" w:rsidRDefault="00162601" w:rsidP="00332B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C4" w:rsidRPr="005E1519" w:rsidRDefault="000214C4" w:rsidP="00332B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II) Sklapanjem ove predstečajn</w:t>
      </w:r>
      <w:r w:rsidR="00C30E97">
        <w:rPr>
          <w:rFonts w:ascii="Times New Roman" w:hAnsi="Times New Roman" w:cs="Times New Roman"/>
          <w:sz w:val="24"/>
          <w:szCs w:val="24"/>
        </w:rPr>
        <w:t>og sporazuma</w:t>
      </w:r>
      <w:r w:rsidRPr="005E1519">
        <w:rPr>
          <w:rFonts w:ascii="Times New Roman" w:hAnsi="Times New Roman" w:cs="Times New Roman"/>
          <w:sz w:val="24"/>
          <w:szCs w:val="24"/>
        </w:rPr>
        <w:t>, dužnik će se obavezati na ispunjenje prioritetnih tražbina radnika.</w:t>
      </w:r>
    </w:p>
    <w:p w:rsidR="00C044E4" w:rsidRDefault="000214C4" w:rsidP="00332B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III) Za vjerovnike iz točke I. ovog nacrta, a sukladno Utvrđenim tražbinama, plana financijskog i operativnog restrukturiranja, otplata utvrđenih iznosa tražbina će se vršiti na slijedeći način kako slijedi:</w:t>
      </w:r>
    </w:p>
    <w:p w:rsidR="00580BD2" w:rsidRPr="003706BE" w:rsidRDefault="00580BD2" w:rsidP="00580BD2">
      <w:pPr>
        <w:pStyle w:val="Odlomakpopisa"/>
        <w:numPr>
          <w:ilvl w:val="0"/>
          <w:numId w:val="14"/>
        </w:numPr>
        <w:suppressLineNumbers/>
        <w:tabs>
          <w:tab w:val="left" w:pos="340"/>
          <w:tab w:val="center" w:pos="426"/>
          <w:tab w:val="left" w:pos="720"/>
          <w:tab w:val="center" w:pos="4320"/>
          <w:tab w:val="right" w:pos="8640"/>
        </w:tabs>
        <w:spacing w:line="360" w:lineRule="auto"/>
        <w:ind w:right="-64"/>
        <w:jc w:val="both"/>
        <w:rPr>
          <w:rFonts w:ascii="Times New Roman" w:hAnsi="Times New Roman" w:cs="Times New Roman"/>
          <w:sz w:val="24"/>
          <w:szCs w:val="24"/>
        </w:rPr>
      </w:pPr>
      <w:r w:rsidRPr="003706BE">
        <w:rPr>
          <w:rFonts w:ascii="Times New Roman" w:hAnsi="Times New Roman" w:cs="Times New Roman"/>
          <w:sz w:val="24"/>
          <w:szCs w:val="24"/>
          <w:u w:val="single"/>
        </w:rPr>
        <w:lastRenderedPageBreak/>
        <w:t>Vjerovnici s tražbinama koji nisu nižeg isplatnog reda:</w:t>
      </w:r>
    </w:p>
    <w:p w:rsidR="00580BD2" w:rsidRDefault="007A5EA9" w:rsidP="00580BD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EA9">
        <w:rPr>
          <w:rFonts w:ascii="Times New Roman" w:hAnsi="Times New Roman" w:cs="Times New Roman"/>
          <w:sz w:val="24"/>
          <w:szCs w:val="24"/>
        </w:rPr>
        <w:t xml:space="preserve">Tražbine prema vjerovnicima koji nisu nižeg isplatnog reda na dan </w:t>
      </w:r>
      <w:r w:rsidR="00A62225">
        <w:rPr>
          <w:rFonts w:ascii="Times New Roman" w:hAnsi="Times New Roman" w:cs="Times New Roman"/>
          <w:sz w:val="24"/>
          <w:szCs w:val="24"/>
        </w:rPr>
        <w:t>29</w:t>
      </w:r>
      <w:r w:rsidRPr="007A5EA9">
        <w:rPr>
          <w:rFonts w:ascii="Times New Roman" w:hAnsi="Times New Roman" w:cs="Times New Roman"/>
          <w:sz w:val="24"/>
          <w:szCs w:val="24"/>
        </w:rPr>
        <w:t>.</w:t>
      </w:r>
      <w:r w:rsidR="00A62225">
        <w:rPr>
          <w:rFonts w:ascii="Times New Roman" w:hAnsi="Times New Roman" w:cs="Times New Roman"/>
          <w:sz w:val="24"/>
          <w:szCs w:val="24"/>
        </w:rPr>
        <w:t>04</w:t>
      </w:r>
      <w:r w:rsidRPr="007A5EA9">
        <w:rPr>
          <w:rFonts w:ascii="Times New Roman" w:hAnsi="Times New Roman" w:cs="Times New Roman"/>
          <w:sz w:val="24"/>
          <w:szCs w:val="24"/>
        </w:rPr>
        <w:t>.201</w:t>
      </w:r>
      <w:r w:rsidR="00A62225">
        <w:rPr>
          <w:rFonts w:ascii="Times New Roman" w:hAnsi="Times New Roman" w:cs="Times New Roman"/>
          <w:sz w:val="24"/>
          <w:szCs w:val="24"/>
        </w:rPr>
        <w:t>9</w:t>
      </w:r>
      <w:r w:rsidRPr="007A5EA9">
        <w:rPr>
          <w:rFonts w:ascii="Times New Roman" w:hAnsi="Times New Roman" w:cs="Times New Roman"/>
          <w:sz w:val="24"/>
          <w:szCs w:val="24"/>
        </w:rPr>
        <w:t>. godine iznosi 1.062.418,38 kn. Predviđen je otpis 30% ukupno utvrđenih tražbina, obročna otplata 70% ukupno utvrđenih tražbina u 48 jednakih mjesečnih obroka (anuiteta) uz propisanu kamatu od 4,5% godišnje, a sve počevši od dana pravomoćnosti Rješenja o sklopljeno</w:t>
      </w:r>
      <w:r w:rsidR="00C30E97">
        <w:rPr>
          <w:rFonts w:ascii="Times New Roman" w:hAnsi="Times New Roman" w:cs="Times New Roman"/>
          <w:sz w:val="24"/>
          <w:szCs w:val="24"/>
        </w:rPr>
        <w:t xml:space="preserve">m predstečajnom postupku </w:t>
      </w:r>
      <w:r w:rsidRPr="007A5EA9">
        <w:rPr>
          <w:rFonts w:ascii="Times New Roman" w:hAnsi="Times New Roman" w:cs="Times New Roman"/>
          <w:sz w:val="24"/>
          <w:szCs w:val="24"/>
        </w:rPr>
        <w:t>pred Trgovačkim sudom.</w:t>
      </w:r>
    </w:p>
    <w:tbl>
      <w:tblPr>
        <w:tblW w:w="14358" w:type="dxa"/>
        <w:tblInd w:w="113" w:type="dxa"/>
        <w:tblLook w:val="04A0" w:firstRow="1" w:lastRow="0" w:firstColumn="1" w:lastColumn="0" w:noHBand="0" w:noVBand="1"/>
      </w:tblPr>
      <w:tblGrid>
        <w:gridCol w:w="639"/>
        <w:gridCol w:w="3742"/>
        <w:gridCol w:w="1316"/>
        <w:gridCol w:w="1984"/>
        <w:gridCol w:w="1531"/>
        <w:gridCol w:w="817"/>
        <w:gridCol w:w="1506"/>
        <w:gridCol w:w="1506"/>
        <w:gridCol w:w="1317"/>
      </w:tblGrid>
      <w:tr w:rsidR="007A5EA9" w:rsidRPr="007A5EA9" w:rsidTr="007A5EA9">
        <w:trPr>
          <w:trHeight w:val="2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61" w:name="RANGE!A1:J9"/>
            <w:r w:rsidRPr="007A5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  <w:bookmarkEnd w:id="61"/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OTPISANA VRIJEDNOST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MJESEČNA RATA BEZ KAMATA</w:t>
            </w:r>
          </w:p>
        </w:tc>
      </w:tr>
      <w:tr w:rsidR="007A5EA9" w:rsidRPr="007A5EA9" w:rsidTr="007A5EA9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"JAGIĆ" OBRT ZA TERMOTEHNIČKE INSTALACIJE, GRAĐEVINARSTVO I TRGOVINU-Stjepan Jagić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58750581413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Poljanec, Varaždinska 146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97.802,13 kn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30%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29.340,64 kn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68.461,49 kn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1.426,28 kn</w:t>
            </w:r>
          </w:p>
        </w:tc>
      </w:tr>
      <w:tr w:rsidR="007A5EA9" w:rsidRPr="007A5EA9" w:rsidTr="007A5EA9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DRVO-TRGOVINA d.o.o.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04444315748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Slatina, Industrijska 3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13.617,87 kn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30%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4.085,36 kn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9.532,51 kn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198,59 kn</w:t>
            </w:r>
          </w:p>
        </w:tc>
      </w:tr>
      <w:tr w:rsidR="007A5EA9" w:rsidRPr="007A5EA9" w:rsidTr="007A5EA9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J&amp;T banka d.d.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38182927268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Varaždin, Aleja Kralja Zvonimira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420,50 kn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30%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126,15 kn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294,35 kn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6,13 kn</w:t>
            </w:r>
          </w:p>
        </w:tc>
      </w:tr>
      <w:tr w:rsidR="007A5EA9" w:rsidRPr="007A5EA9" w:rsidTr="007A5EA9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MARTINA FUNTEK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02549629974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Sveti Đurš, Luka Ludbreška 131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5.638,00 kn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30%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1.691,40 kn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3.946,60 kn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82,22 kn</w:t>
            </w:r>
          </w:p>
        </w:tc>
      </w:tr>
      <w:tr w:rsidR="007A5EA9" w:rsidRPr="007A5EA9" w:rsidTr="007A5EA9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Zagreb, Katančićeva 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911.794,88 kn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30%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273.538,46 kn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638.256,42 kn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13.297,01 kn</w:t>
            </w:r>
          </w:p>
        </w:tc>
      </w:tr>
      <w:tr w:rsidR="007A5EA9" w:rsidRPr="007A5EA9" w:rsidTr="007A5EA9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OBRT ZA RAČUNOVODSTVENE, KNJIGOVODSTVENE I INFORMATIČKE USLUGE "INKON"- Ivanka Jug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34988574024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Ludbreg, Petra Zrinskog 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2.000,00 kn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30%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600,00 kn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1.400,00 kn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29,17 kn</w:t>
            </w:r>
          </w:p>
        </w:tc>
      </w:tr>
      <w:tr w:rsidR="007A5EA9" w:rsidRPr="007A5EA9" w:rsidTr="007A5EA9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SPECULUM d.o.o.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92648549816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Zagreb, Bartolići 49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31.145,00 kn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30%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9.343,50 kn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21.801,50 kn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454,20 kn</w:t>
            </w:r>
          </w:p>
        </w:tc>
      </w:tr>
      <w:tr w:rsidR="007A5EA9" w:rsidRPr="007A5EA9" w:rsidTr="007A5EA9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1.062.418,38 kn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30%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318.725,51 kn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743.692,87 kn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EA9" w:rsidRPr="007A5EA9" w:rsidRDefault="007A5EA9" w:rsidP="007A5E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7A5E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15.493,60 kn</w:t>
            </w:r>
          </w:p>
        </w:tc>
      </w:tr>
    </w:tbl>
    <w:p w:rsidR="007F29D0" w:rsidRDefault="00FF0873" w:rsidP="00FF0873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62" w:name="_Toc521405496"/>
      <w:r w:rsidRPr="00FF0873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Pr="00FF0873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Pr="00FF0873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Pr="00FF0873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F0408">
        <w:rPr>
          <w:rFonts w:ascii="Times New Roman" w:hAnsi="Times New Roman" w:cs="Times New Roman"/>
          <w:i w:val="0"/>
          <w:noProof/>
          <w:color w:val="auto"/>
          <w:sz w:val="20"/>
        </w:rPr>
        <w:t>15</w:t>
      </w:r>
      <w:r w:rsidRPr="00FF0873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FF0873">
        <w:rPr>
          <w:rFonts w:ascii="Times New Roman" w:hAnsi="Times New Roman" w:cs="Times New Roman"/>
          <w:i w:val="0"/>
          <w:color w:val="auto"/>
          <w:sz w:val="20"/>
        </w:rPr>
        <w:t xml:space="preserve">. Popis otplate obveza </w:t>
      </w:r>
      <w:r w:rsidR="00C30E97" w:rsidRPr="00FF0873">
        <w:rPr>
          <w:rFonts w:ascii="Times New Roman" w:hAnsi="Times New Roman" w:cs="Times New Roman"/>
          <w:i w:val="0"/>
          <w:color w:val="auto"/>
          <w:sz w:val="20"/>
        </w:rPr>
        <w:t>vjerovnika</w:t>
      </w:r>
      <w:r w:rsidRPr="00FF0873">
        <w:rPr>
          <w:rFonts w:ascii="Times New Roman" w:hAnsi="Times New Roman" w:cs="Times New Roman"/>
          <w:i w:val="0"/>
          <w:color w:val="auto"/>
          <w:sz w:val="20"/>
        </w:rPr>
        <w:t xml:space="preserve"> s tražbinama koji nisu nižeg isplatnog red</w:t>
      </w:r>
      <w:bookmarkEnd w:id="62"/>
    </w:p>
    <w:p w:rsidR="007A5EA9" w:rsidRDefault="007A5EA9" w:rsidP="007A5EA9"/>
    <w:p w:rsidR="007A5EA9" w:rsidRDefault="007A5EA9" w:rsidP="007A5EA9"/>
    <w:p w:rsidR="007A5EA9" w:rsidRDefault="007A5EA9" w:rsidP="007A5EA9"/>
    <w:p w:rsidR="005B54C2" w:rsidRDefault="005B54C2" w:rsidP="007A5EA9"/>
    <w:p w:rsidR="005B54C2" w:rsidRPr="007A5EA9" w:rsidRDefault="005B54C2" w:rsidP="007A5EA9">
      <w:pPr>
        <w:sectPr w:rsidR="005B54C2" w:rsidRPr="007A5EA9" w:rsidSect="007F29D0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5B54C2" w:rsidRDefault="005B54C2" w:rsidP="005B54C2">
      <w:pPr>
        <w:pStyle w:val="Odlomakpopisa"/>
        <w:suppressLineNumbers/>
        <w:tabs>
          <w:tab w:val="left" w:pos="340"/>
          <w:tab w:val="center" w:pos="426"/>
          <w:tab w:val="left" w:pos="720"/>
          <w:tab w:val="center" w:pos="4320"/>
          <w:tab w:val="right" w:pos="8640"/>
        </w:tabs>
        <w:spacing w:line="360" w:lineRule="auto"/>
        <w:ind w:left="674" w:right="-6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V</w:t>
      </w:r>
      <w:r w:rsidRPr="00143DA6">
        <w:rPr>
          <w:rFonts w:ascii="Times New Roman" w:hAnsi="Times New Roman" w:cs="Times New Roman"/>
          <w:b/>
          <w:i/>
          <w:sz w:val="24"/>
          <w:szCs w:val="24"/>
          <w:u w:val="single"/>
        </w:rPr>
        <w:t>jerovnici s tražbina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ma</w:t>
      </w:r>
      <w:r w:rsidRPr="00143DA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koji nisu nižeg isplatnog reda:</w:t>
      </w:r>
    </w:p>
    <w:p w:rsidR="005B54C2" w:rsidRPr="00085A45" w:rsidRDefault="005B54C2" w:rsidP="005B54C2">
      <w:pPr>
        <w:pStyle w:val="Odlomakpopisa"/>
        <w:suppressLineNumbers/>
        <w:tabs>
          <w:tab w:val="left" w:pos="340"/>
          <w:tab w:val="center" w:pos="426"/>
          <w:tab w:val="left" w:pos="720"/>
          <w:tab w:val="center" w:pos="4320"/>
          <w:tab w:val="right" w:pos="8640"/>
        </w:tabs>
        <w:spacing w:line="360" w:lineRule="auto"/>
        <w:ind w:left="674" w:right="-6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B54C2" w:rsidRDefault="005B54C2" w:rsidP="005B54C2">
      <w:pPr>
        <w:numPr>
          <w:ilvl w:val="0"/>
          <w:numId w:val="40"/>
        </w:num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E3749F">
        <w:rPr>
          <w:rFonts w:ascii="Times New Roman" w:hAnsi="Times New Roman" w:cs="Times New Roman"/>
        </w:rPr>
        <w:t>Vjerovniku</w:t>
      </w:r>
      <w:r w:rsidRPr="00E3749F">
        <w:rPr>
          <w:rFonts w:ascii="Times New Roman" w:eastAsia="Times New Roman" w:hAnsi="Times New Roman" w:cs="Times New Roman"/>
          <w:color w:val="000000"/>
        </w:rPr>
        <w:t xml:space="preserve"> </w:t>
      </w:r>
      <w:r w:rsidRPr="005B54C2">
        <w:rPr>
          <w:rFonts w:ascii="Times New Roman" w:eastAsia="Times New Roman" w:hAnsi="Times New Roman" w:cs="Times New Roman"/>
          <w:b/>
          <w:color w:val="000000"/>
        </w:rPr>
        <w:t>"JAGIĆ" OBRT ZA TERMOTEHNIČKE INSTALACIJE, GRAĐEVINARSTVO I TRGOVINU-Stjepan Jagić</w:t>
      </w:r>
      <w:r w:rsidRPr="00B16B4E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5B54C2">
        <w:rPr>
          <w:rFonts w:ascii="Times New Roman" w:eastAsia="Times New Roman" w:hAnsi="Times New Roman" w:cs="Times New Roman"/>
          <w:b/>
          <w:color w:val="000000"/>
        </w:rPr>
        <w:t>Poljanec, Varaždinska 146</w:t>
      </w:r>
      <w:r w:rsidRPr="00E3749F">
        <w:rPr>
          <w:rFonts w:ascii="Times New Roman" w:hAnsi="Times New Roman" w:cs="Times New Roman"/>
        </w:rPr>
        <w:t>, OIB:</w:t>
      </w:r>
      <w:r w:rsidRPr="00E3749F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58750581413</w:t>
      </w:r>
      <w:r w:rsidRPr="00E3749F">
        <w:rPr>
          <w:rFonts w:ascii="Times New Roman" w:hAnsi="Times New Roman" w:cs="Times New Roman"/>
        </w:rPr>
        <w:t xml:space="preserve">, otpisuje se </w:t>
      </w:r>
      <w:r>
        <w:rPr>
          <w:rFonts w:ascii="Times New Roman" w:hAnsi="Times New Roman" w:cs="Times New Roman"/>
        </w:rPr>
        <w:t>3</w:t>
      </w:r>
      <w:r w:rsidRPr="00E3749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>29.340,64</w:t>
      </w:r>
      <w:r w:rsidRPr="00E3749F">
        <w:rPr>
          <w:rFonts w:ascii="Times New Roman" w:hAnsi="Times New Roman" w:cs="Times New Roman"/>
        </w:rPr>
        <w:t xml:space="preserve"> kn, dok će se </w:t>
      </w:r>
      <w:r>
        <w:rPr>
          <w:rFonts w:ascii="Times New Roman" w:hAnsi="Times New Roman" w:cs="Times New Roman"/>
        </w:rPr>
        <w:t>7</w:t>
      </w:r>
      <w:r w:rsidRPr="00E3749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>68.461,49</w:t>
      </w:r>
      <w:r w:rsidRPr="00E3749F">
        <w:rPr>
          <w:rFonts w:ascii="Times New Roman" w:hAnsi="Times New Roman" w:cs="Times New Roman"/>
        </w:rPr>
        <w:t xml:space="preserve"> kn namiriti kako slijedi:</w:t>
      </w:r>
    </w:p>
    <w:p w:rsidR="005B54C2" w:rsidRPr="00E3749F" w:rsidRDefault="005B54C2" w:rsidP="005B54C2">
      <w:pPr>
        <w:spacing w:line="360" w:lineRule="auto"/>
        <w:ind w:left="360"/>
        <w:contextualSpacing/>
        <w:jc w:val="both"/>
        <w:rPr>
          <w:rFonts w:ascii="Times New Roman" w:hAnsi="Times New Roman" w:cs="Times New Roman"/>
        </w:rPr>
      </w:pPr>
    </w:p>
    <w:p w:rsidR="005B54C2" w:rsidRDefault="005B54C2" w:rsidP="005B54C2">
      <w:pPr>
        <w:numPr>
          <w:ilvl w:val="0"/>
          <w:numId w:val="39"/>
        </w:numPr>
        <w:spacing w:line="36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E3749F">
        <w:rPr>
          <w:rFonts w:ascii="Times New Roman" w:hAnsi="Times New Roman" w:cs="Times New Roman"/>
        </w:rPr>
        <w:t xml:space="preserve">Nakon pravomoćnosti Rješenja o sklopljenom predstečajnom sporazumu pred Trgovačkim sudom teče razdoblje otplate pri čemu se tražbina namiruje u </w:t>
      </w:r>
      <w:r>
        <w:rPr>
          <w:rFonts w:ascii="Times New Roman" w:hAnsi="Times New Roman" w:cs="Times New Roman"/>
        </w:rPr>
        <w:t>48</w:t>
      </w:r>
      <w:r w:rsidRPr="00E3749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četrdesetosam</w:t>
      </w:r>
      <w:r w:rsidRPr="00E3749F">
        <w:rPr>
          <w:rFonts w:ascii="Times New Roman" w:hAnsi="Times New Roman" w:cs="Times New Roman"/>
        </w:rPr>
        <w:t xml:space="preserve">) jednakih, uzastopnih anuiteta u iznosu od </w:t>
      </w:r>
      <w:r>
        <w:rPr>
          <w:rFonts w:ascii="Times New Roman" w:hAnsi="Times New Roman" w:cs="Times New Roman"/>
        </w:rPr>
        <w:t xml:space="preserve">1.426,28 </w:t>
      </w:r>
      <w:r w:rsidRPr="00E3749F">
        <w:rPr>
          <w:rFonts w:ascii="Times New Roman" w:hAnsi="Times New Roman" w:cs="Times New Roman"/>
        </w:rPr>
        <w:t>kn, uz propisanu kamatu od 4,5% godišnje.</w:t>
      </w:r>
    </w:p>
    <w:p w:rsidR="005B54C2" w:rsidRPr="00E3749F" w:rsidRDefault="005B54C2" w:rsidP="005B54C2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</w:rPr>
      </w:pPr>
    </w:p>
    <w:p w:rsidR="005B54C2" w:rsidRDefault="005B54C2" w:rsidP="005B54C2">
      <w:pPr>
        <w:numPr>
          <w:ilvl w:val="0"/>
          <w:numId w:val="39"/>
        </w:num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E3749F">
        <w:rPr>
          <w:rFonts w:ascii="Times New Roman" w:hAnsi="Times New Roman" w:cs="Times New Roman"/>
        </w:rPr>
        <w:t xml:space="preserve">Prvi anuitet u iznosu od </w:t>
      </w:r>
      <w:r>
        <w:rPr>
          <w:rFonts w:ascii="Times New Roman" w:hAnsi="Times New Roman" w:cs="Times New Roman"/>
        </w:rPr>
        <w:t>1.426,28</w:t>
      </w:r>
      <w:r w:rsidRPr="00E3749F">
        <w:rPr>
          <w:rFonts w:ascii="Times New Roman" w:hAnsi="Times New Roman" w:cs="Times New Roman"/>
        </w:rPr>
        <w:t xml:space="preserve"> kn, na naplatu dospijeva prvog dana u mjesecu</w:t>
      </w:r>
      <w:r>
        <w:rPr>
          <w:rFonts w:ascii="Times New Roman" w:hAnsi="Times New Roman" w:cs="Times New Roman"/>
        </w:rPr>
        <w:t xml:space="preserve">, </w:t>
      </w:r>
      <w:r w:rsidRPr="00E05E99">
        <w:rPr>
          <w:rFonts w:ascii="Times New Roman" w:hAnsi="Times New Roman" w:cs="Times New Roman"/>
        </w:rPr>
        <w:t>a nakon pravomoćnosti Rješenja o sklopljeno</w:t>
      </w:r>
      <w:r>
        <w:rPr>
          <w:rFonts w:ascii="Times New Roman" w:hAnsi="Times New Roman" w:cs="Times New Roman"/>
        </w:rPr>
        <w:t xml:space="preserve">m </w:t>
      </w:r>
      <w:r w:rsidRPr="00E05E99">
        <w:rPr>
          <w:rFonts w:ascii="Times New Roman" w:hAnsi="Times New Roman" w:cs="Times New Roman"/>
        </w:rPr>
        <w:t>predstečajno</w:t>
      </w:r>
      <w:r>
        <w:rPr>
          <w:rFonts w:ascii="Times New Roman" w:hAnsi="Times New Roman" w:cs="Times New Roman"/>
        </w:rPr>
        <w:t>m</w:t>
      </w:r>
      <w:r w:rsidRPr="00E05E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sporazumu</w:t>
      </w:r>
      <w:r w:rsidRPr="00E05E99">
        <w:rPr>
          <w:rFonts w:ascii="Times New Roman" w:hAnsi="Times New Roman" w:cs="Times New Roman"/>
        </w:rPr>
        <w:t xml:space="preserve"> pred Trgovačkim sudom.</w:t>
      </w:r>
    </w:p>
    <w:p w:rsidR="005B54C2" w:rsidRDefault="005B54C2" w:rsidP="005B54C2">
      <w:pPr>
        <w:spacing w:line="360" w:lineRule="auto"/>
        <w:contextualSpacing/>
        <w:jc w:val="both"/>
        <w:rPr>
          <w:rFonts w:ascii="Times New Roman" w:hAnsi="Times New Roman" w:cs="Times New Roman"/>
        </w:rPr>
      </w:pPr>
    </w:p>
    <w:p w:rsidR="005B54C2" w:rsidRPr="005B54C2" w:rsidRDefault="005B54C2" w:rsidP="005B54C2">
      <w:pPr>
        <w:numPr>
          <w:ilvl w:val="0"/>
          <w:numId w:val="40"/>
        </w:num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5B54C2">
        <w:rPr>
          <w:rFonts w:ascii="Times New Roman" w:hAnsi="Times New Roman" w:cs="Times New Roman"/>
        </w:rPr>
        <w:t>Vjerovniku</w:t>
      </w:r>
      <w:r w:rsidRPr="005B54C2">
        <w:rPr>
          <w:rFonts w:ascii="Times New Roman" w:eastAsia="Times New Roman" w:hAnsi="Times New Roman" w:cs="Times New Roman"/>
          <w:color w:val="000000"/>
        </w:rPr>
        <w:t xml:space="preserve"> </w:t>
      </w:r>
      <w:r w:rsidRPr="005B54C2">
        <w:rPr>
          <w:rFonts w:ascii="Times New Roman" w:eastAsia="Times New Roman" w:hAnsi="Times New Roman" w:cs="Times New Roman"/>
          <w:b/>
          <w:color w:val="000000"/>
        </w:rPr>
        <w:t>DRVO-TRGOVINA d.o.o., Slatina, Industrijska 3</w:t>
      </w:r>
      <w:r w:rsidRPr="005B54C2">
        <w:rPr>
          <w:rFonts w:ascii="Times New Roman" w:hAnsi="Times New Roman" w:cs="Times New Roman"/>
        </w:rPr>
        <w:t>, OIB:</w:t>
      </w:r>
      <w:r w:rsidRPr="005B54C2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04444315748</w:t>
      </w:r>
      <w:r w:rsidRPr="005B54C2">
        <w:rPr>
          <w:rFonts w:ascii="Times New Roman" w:hAnsi="Times New Roman" w:cs="Times New Roman"/>
        </w:rPr>
        <w:t xml:space="preserve">, otpisuje se 30% ukupno utvrđene tražbine u iznosu od </w:t>
      </w:r>
      <w:r>
        <w:rPr>
          <w:rFonts w:ascii="Times New Roman" w:hAnsi="Times New Roman" w:cs="Times New Roman"/>
        </w:rPr>
        <w:t>4.085,36</w:t>
      </w:r>
      <w:r w:rsidRPr="005B54C2">
        <w:rPr>
          <w:rFonts w:ascii="Times New Roman" w:hAnsi="Times New Roman" w:cs="Times New Roman"/>
        </w:rPr>
        <w:t xml:space="preserve"> kn, dok će se 70% ukupno utvrđene tražbine u iznosu od </w:t>
      </w:r>
      <w:r>
        <w:rPr>
          <w:rFonts w:ascii="Times New Roman" w:hAnsi="Times New Roman" w:cs="Times New Roman"/>
        </w:rPr>
        <w:t>9.532,51</w:t>
      </w:r>
      <w:r w:rsidRPr="005B54C2">
        <w:rPr>
          <w:rFonts w:ascii="Times New Roman" w:hAnsi="Times New Roman" w:cs="Times New Roman"/>
        </w:rPr>
        <w:t xml:space="preserve"> kn namiriti kako slijedi:</w:t>
      </w:r>
    </w:p>
    <w:p w:rsidR="005B54C2" w:rsidRPr="005B54C2" w:rsidRDefault="005B54C2" w:rsidP="005B54C2">
      <w:pPr>
        <w:spacing w:line="360" w:lineRule="auto"/>
        <w:ind w:left="360"/>
        <w:contextualSpacing/>
        <w:jc w:val="both"/>
        <w:rPr>
          <w:rFonts w:ascii="Times New Roman" w:hAnsi="Times New Roman" w:cs="Times New Roman"/>
        </w:rPr>
      </w:pPr>
    </w:p>
    <w:p w:rsidR="005B54C2" w:rsidRPr="005B54C2" w:rsidRDefault="005B54C2" w:rsidP="005B54C2">
      <w:pPr>
        <w:numPr>
          <w:ilvl w:val="0"/>
          <w:numId w:val="39"/>
        </w:numPr>
        <w:spacing w:line="36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B54C2">
        <w:rPr>
          <w:rFonts w:ascii="Times New Roman" w:hAnsi="Times New Roman" w:cs="Times New Roman"/>
        </w:rPr>
        <w:t xml:space="preserve">Nakon pravomoćnosti Rješenja o sklopljenom predstečajnom sporazumu pred Trgovačkim sudom teče razdoblje otplate pri čemu se tražbina namiruje u 48 (četrdesetosam) jednakih, uzastopnih anuiteta u iznosu od </w:t>
      </w:r>
      <w:r>
        <w:rPr>
          <w:rFonts w:ascii="Times New Roman" w:hAnsi="Times New Roman" w:cs="Times New Roman"/>
        </w:rPr>
        <w:t>198,59</w:t>
      </w:r>
      <w:r w:rsidRPr="005B54C2">
        <w:rPr>
          <w:rFonts w:ascii="Times New Roman" w:hAnsi="Times New Roman" w:cs="Times New Roman"/>
        </w:rPr>
        <w:t xml:space="preserve"> kn, uz propisanu kamatu od 4,5% godišnje.</w:t>
      </w:r>
    </w:p>
    <w:p w:rsidR="005B54C2" w:rsidRPr="005B54C2" w:rsidRDefault="005B54C2" w:rsidP="005B54C2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</w:rPr>
      </w:pPr>
    </w:p>
    <w:p w:rsidR="005B54C2" w:rsidRPr="005B54C2" w:rsidRDefault="005B54C2" w:rsidP="005B54C2">
      <w:pPr>
        <w:numPr>
          <w:ilvl w:val="0"/>
          <w:numId w:val="39"/>
        </w:num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5B54C2">
        <w:rPr>
          <w:rFonts w:ascii="Times New Roman" w:hAnsi="Times New Roman" w:cs="Times New Roman"/>
        </w:rPr>
        <w:t xml:space="preserve">Prvi anuitet u iznosu od </w:t>
      </w:r>
      <w:r>
        <w:rPr>
          <w:rFonts w:ascii="Times New Roman" w:hAnsi="Times New Roman" w:cs="Times New Roman"/>
        </w:rPr>
        <w:t>198,59</w:t>
      </w:r>
      <w:r w:rsidRPr="005B54C2">
        <w:rPr>
          <w:rFonts w:ascii="Times New Roman" w:hAnsi="Times New Roman" w:cs="Times New Roman"/>
        </w:rPr>
        <w:t xml:space="preserve"> kn, na naplatu dospijeva prvog dana u mjesecu, a nakon pravomoćnosti Rješenja o sklopljenom predstečajnom sporazumu pred Trgovačkim sudom.</w:t>
      </w:r>
    </w:p>
    <w:p w:rsidR="005B54C2" w:rsidRPr="00973E6F" w:rsidRDefault="005B54C2" w:rsidP="00973E6F">
      <w:pPr>
        <w:rPr>
          <w:rFonts w:ascii="Times New Roman" w:hAnsi="Times New Roman" w:cs="Times New Roman"/>
        </w:rPr>
      </w:pPr>
    </w:p>
    <w:p w:rsidR="00973E6F" w:rsidRDefault="00973E6F" w:rsidP="00973E6F">
      <w:pPr>
        <w:numPr>
          <w:ilvl w:val="0"/>
          <w:numId w:val="40"/>
        </w:num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E3749F">
        <w:rPr>
          <w:rFonts w:ascii="Times New Roman" w:hAnsi="Times New Roman" w:cs="Times New Roman"/>
        </w:rPr>
        <w:t>Vjerovniku</w:t>
      </w:r>
      <w:r w:rsidRPr="00E3749F">
        <w:rPr>
          <w:rFonts w:ascii="Times New Roman" w:eastAsia="Times New Roman" w:hAnsi="Times New Roman" w:cs="Times New Roman"/>
          <w:color w:val="000000"/>
        </w:rPr>
        <w:t xml:space="preserve"> </w:t>
      </w:r>
      <w:r w:rsidRPr="00973E6F">
        <w:rPr>
          <w:rFonts w:ascii="Times New Roman" w:eastAsia="Times New Roman" w:hAnsi="Times New Roman" w:cs="Times New Roman"/>
          <w:b/>
          <w:color w:val="000000"/>
        </w:rPr>
        <w:t>J&amp;T banka d.d.</w:t>
      </w:r>
      <w:r w:rsidRPr="00B16B4E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973E6F">
        <w:rPr>
          <w:rFonts w:ascii="Times New Roman" w:eastAsia="Times New Roman" w:hAnsi="Times New Roman" w:cs="Times New Roman"/>
          <w:b/>
          <w:color w:val="000000"/>
        </w:rPr>
        <w:t>Varaždin, Aleja Kralja Zvonimira 1</w:t>
      </w:r>
      <w:r w:rsidRPr="00E3749F">
        <w:rPr>
          <w:rFonts w:ascii="Times New Roman" w:hAnsi="Times New Roman" w:cs="Times New Roman"/>
        </w:rPr>
        <w:t>, OIB:</w:t>
      </w:r>
      <w:r w:rsidRPr="00E3749F">
        <w:rPr>
          <w:rFonts w:ascii="Times New Roman" w:eastAsia="Times New Roman" w:hAnsi="Times New Roman" w:cs="Times New Roman"/>
          <w:color w:val="000000"/>
        </w:rPr>
        <w:t xml:space="preserve"> </w:t>
      </w:r>
      <w:r w:rsidRPr="00973E6F">
        <w:rPr>
          <w:rFonts w:ascii="Times New Roman" w:eastAsia="Times New Roman" w:hAnsi="Times New Roman" w:cs="Times New Roman"/>
          <w:color w:val="000000"/>
        </w:rPr>
        <w:t>38182927268</w:t>
      </w:r>
      <w:r w:rsidRPr="00E3749F">
        <w:rPr>
          <w:rFonts w:ascii="Times New Roman" w:hAnsi="Times New Roman" w:cs="Times New Roman"/>
        </w:rPr>
        <w:t xml:space="preserve">, otpisuje se </w:t>
      </w:r>
      <w:r>
        <w:rPr>
          <w:rFonts w:ascii="Times New Roman" w:hAnsi="Times New Roman" w:cs="Times New Roman"/>
        </w:rPr>
        <w:t>3</w:t>
      </w:r>
      <w:r w:rsidRPr="00E3749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>126,15</w:t>
      </w:r>
      <w:r w:rsidRPr="00E3749F">
        <w:rPr>
          <w:rFonts w:ascii="Times New Roman" w:hAnsi="Times New Roman" w:cs="Times New Roman"/>
        </w:rPr>
        <w:t xml:space="preserve"> kn, dok će se </w:t>
      </w:r>
      <w:r>
        <w:rPr>
          <w:rFonts w:ascii="Times New Roman" w:hAnsi="Times New Roman" w:cs="Times New Roman"/>
        </w:rPr>
        <w:t>7</w:t>
      </w:r>
      <w:r w:rsidRPr="00E3749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>294,35</w:t>
      </w:r>
      <w:r w:rsidRPr="00E3749F">
        <w:rPr>
          <w:rFonts w:ascii="Times New Roman" w:hAnsi="Times New Roman" w:cs="Times New Roman"/>
        </w:rPr>
        <w:t xml:space="preserve"> kn namiriti kako slijedi:</w:t>
      </w:r>
    </w:p>
    <w:p w:rsidR="00973E6F" w:rsidRPr="00E3749F" w:rsidRDefault="00973E6F" w:rsidP="00973E6F">
      <w:pPr>
        <w:spacing w:line="360" w:lineRule="auto"/>
        <w:ind w:left="360"/>
        <w:contextualSpacing/>
        <w:jc w:val="both"/>
        <w:rPr>
          <w:rFonts w:ascii="Times New Roman" w:hAnsi="Times New Roman" w:cs="Times New Roman"/>
        </w:rPr>
      </w:pPr>
    </w:p>
    <w:p w:rsidR="00973E6F" w:rsidRDefault="00973E6F" w:rsidP="00973E6F">
      <w:pPr>
        <w:numPr>
          <w:ilvl w:val="0"/>
          <w:numId w:val="39"/>
        </w:numPr>
        <w:spacing w:line="36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E3749F">
        <w:rPr>
          <w:rFonts w:ascii="Times New Roman" w:hAnsi="Times New Roman" w:cs="Times New Roman"/>
        </w:rPr>
        <w:t xml:space="preserve">Nakon pravomoćnosti Rješenja o sklopljenom predstečajnom sporazumu pred Trgovačkim sudom teče razdoblje otplate pri čemu se tražbina namiruje u </w:t>
      </w:r>
      <w:r>
        <w:rPr>
          <w:rFonts w:ascii="Times New Roman" w:hAnsi="Times New Roman" w:cs="Times New Roman"/>
        </w:rPr>
        <w:t>48</w:t>
      </w:r>
      <w:r w:rsidRPr="00E3749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četrdesetosam</w:t>
      </w:r>
      <w:r w:rsidRPr="00E3749F">
        <w:rPr>
          <w:rFonts w:ascii="Times New Roman" w:hAnsi="Times New Roman" w:cs="Times New Roman"/>
        </w:rPr>
        <w:t xml:space="preserve">) jednakih, uzastopnih anuiteta u iznosu od </w:t>
      </w:r>
      <w:r>
        <w:rPr>
          <w:rFonts w:ascii="Times New Roman" w:hAnsi="Times New Roman" w:cs="Times New Roman"/>
        </w:rPr>
        <w:t xml:space="preserve">6,13 </w:t>
      </w:r>
      <w:r w:rsidRPr="00E3749F">
        <w:rPr>
          <w:rFonts w:ascii="Times New Roman" w:hAnsi="Times New Roman" w:cs="Times New Roman"/>
        </w:rPr>
        <w:t>kn, uz propisanu kamatu od 4,5% godišnje.</w:t>
      </w:r>
    </w:p>
    <w:p w:rsidR="00973E6F" w:rsidRPr="00E3749F" w:rsidRDefault="00973E6F" w:rsidP="00973E6F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</w:rPr>
      </w:pPr>
    </w:p>
    <w:p w:rsidR="00973E6F" w:rsidRPr="00973E6F" w:rsidRDefault="00973E6F" w:rsidP="00973E6F">
      <w:pPr>
        <w:numPr>
          <w:ilvl w:val="0"/>
          <w:numId w:val="39"/>
        </w:num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E3749F">
        <w:rPr>
          <w:rFonts w:ascii="Times New Roman" w:hAnsi="Times New Roman" w:cs="Times New Roman"/>
        </w:rPr>
        <w:t xml:space="preserve">Prvi anuitet u iznosu od </w:t>
      </w:r>
      <w:r>
        <w:rPr>
          <w:rFonts w:ascii="Times New Roman" w:hAnsi="Times New Roman" w:cs="Times New Roman"/>
        </w:rPr>
        <w:t>6,13</w:t>
      </w:r>
      <w:r w:rsidRPr="00E3749F">
        <w:rPr>
          <w:rFonts w:ascii="Times New Roman" w:hAnsi="Times New Roman" w:cs="Times New Roman"/>
        </w:rPr>
        <w:t xml:space="preserve"> kn, na naplatu dospijeva prvog dana u mjesecu</w:t>
      </w:r>
      <w:r>
        <w:rPr>
          <w:rFonts w:ascii="Times New Roman" w:hAnsi="Times New Roman" w:cs="Times New Roman"/>
        </w:rPr>
        <w:t xml:space="preserve">, </w:t>
      </w:r>
      <w:r w:rsidRPr="00E05E99">
        <w:rPr>
          <w:rFonts w:ascii="Times New Roman" w:hAnsi="Times New Roman" w:cs="Times New Roman"/>
        </w:rPr>
        <w:t>a nakon pravomoćnosti Rješenja o sklopljeno</w:t>
      </w:r>
      <w:r>
        <w:rPr>
          <w:rFonts w:ascii="Times New Roman" w:hAnsi="Times New Roman" w:cs="Times New Roman"/>
        </w:rPr>
        <w:t xml:space="preserve">m </w:t>
      </w:r>
      <w:r w:rsidRPr="00E05E99">
        <w:rPr>
          <w:rFonts w:ascii="Times New Roman" w:hAnsi="Times New Roman" w:cs="Times New Roman"/>
        </w:rPr>
        <w:t>predstečajno</w:t>
      </w:r>
      <w:r>
        <w:rPr>
          <w:rFonts w:ascii="Times New Roman" w:hAnsi="Times New Roman" w:cs="Times New Roman"/>
        </w:rPr>
        <w:t>m</w:t>
      </w:r>
      <w:r w:rsidRPr="00E05E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sporazumu</w:t>
      </w:r>
      <w:r w:rsidRPr="00E05E99">
        <w:rPr>
          <w:rFonts w:ascii="Times New Roman" w:hAnsi="Times New Roman" w:cs="Times New Roman"/>
        </w:rPr>
        <w:t xml:space="preserve"> pred Trgovačkim sudom.</w:t>
      </w:r>
    </w:p>
    <w:p w:rsidR="00973E6F" w:rsidRPr="005B54C2" w:rsidRDefault="00973E6F" w:rsidP="00973E6F">
      <w:pPr>
        <w:numPr>
          <w:ilvl w:val="0"/>
          <w:numId w:val="40"/>
        </w:num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5B54C2">
        <w:rPr>
          <w:rFonts w:ascii="Times New Roman" w:hAnsi="Times New Roman" w:cs="Times New Roman"/>
        </w:rPr>
        <w:lastRenderedPageBreak/>
        <w:t>Vjerovniku</w:t>
      </w:r>
      <w:r w:rsidRPr="005B54C2">
        <w:rPr>
          <w:rFonts w:ascii="Times New Roman" w:eastAsia="Times New Roman" w:hAnsi="Times New Roman" w:cs="Times New Roman"/>
          <w:color w:val="000000"/>
        </w:rPr>
        <w:t xml:space="preserve"> </w:t>
      </w:r>
      <w:r w:rsidRPr="00973E6F">
        <w:rPr>
          <w:rFonts w:ascii="Times New Roman" w:eastAsia="Times New Roman" w:hAnsi="Times New Roman" w:cs="Times New Roman"/>
          <w:b/>
          <w:color w:val="000000"/>
        </w:rPr>
        <w:t>MARTINA FUNTEK</w:t>
      </w:r>
      <w:r w:rsidRPr="005B54C2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973E6F">
        <w:rPr>
          <w:rFonts w:ascii="Times New Roman" w:eastAsia="Times New Roman" w:hAnsi="Times New Roman" w:cs="Times New Roman"/>
          <w:b/>
          <w:color w:val="000000"/>
        </w:rPr>
        <w:t>Sveti Đurš, Luka Ludbreška 131</w:t>
      </w:r>
      <w:r w:rsidRPr="005B54C2">
        <w:rPr>
          <w:rFonts w:ascii="Times New Roman" w:hAnsi="Times New Roman" w:cs="Times New Roman"/>
        </w:rPr>
        <w:t>, OIB:</w:t>
      </w:r>
      <w:r w:rsidRPr="005B54C2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02549629974</w:t>
      </w:r>
      <w:r w:rsidRPr="005B54C2">
        <w:rPr>
          <w:rFonts w:ascii="Times New Roman" w:hAnsi="Times New Roman" w:cs="Times New Roman"/>
        </w:rPr>
        <w:t xml:space="preserve">, otpisuje se 30% ukupno utvrđene tražbine u iznosu od </w:t>
      </w:r>
      <w:r>
        <w:rPr>
          <w:rFonts w:ascii="Times New Roman" w:hAnsi="Times New Roman" w:cs="Times New Roman"/>
        </w:rPr>
        <w:t>1.691,40</w:t>
      </w:r>
      <w:r w:rsidRPr="005B54C2">
        <w:rPr>
          <w:rFonts w:ascii="Times New Roman" w:hAnsi="Times New Roman" w:cs="Times New Roman"/>
        </w:rPr>
        <w:t xml:space="preserve"> kn, dok će se 70% ukupno utvrđene tražbine u iznosu od </w:t>
      </w:r>
      <w:r>
        <w:rPr>
          <w:rFonts w:ascii="Times New Roman" w:hAnsi="Times New Roman" w:cs="Times New Roman"/>
        </w:rPr>
        <w:t xml:space="preserve">3.946,60 </w:t>
      </w:r>
      <w:r w:rsidRPr="005B54C2">
        <w:rPr>
          <w:rFonts w:ascii="Times New Roman" w:hAnsi="Times New Roman" w:cs="Times New Roman"/>
        </w:rPr>
        <w:t>kn namiriti kako slijedi:</w:t>
      </w:r>
    </w:p>
    <w:p w:rsidR="00973E6F" w:rsidRPr="005B54C2" w:rsidRDefault="00973E6F" w:rsidP="00973E6F">
      <w:pPr>
        <w:spacing w:line="360" w:lineRule="auto"/>
        <w:ind w:left="360"/>
        <w:contextualSpacing/>
        <w:jc w:val="both"/>
        <w:rPr>
          <w:rFonts w:ascii="Times New Roman" w:hAnsi="Times New Roman" w:cs="Times New Roman"/>
        </w:rPr>
      </w:pPr>
    </w:p>
    <w:p w:rsidR="00973E6F" w:rsidRPr="005B54C2" w:rsidRDefault="00973E6F" w:rsidP="00973E6F">
      <w:pPr>
        <w:numPr>
          <w:ilvl w:val="0"/>
          <w:numId w:val="39"/>
        </w:numPr>
        <w:spacing w:line="36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B54C2">
        <w:rPr>
          <w:rFonts w:ascii="Times New Roman" w:hAnsi="Times New Roman" w:cs="Times New Roman"/>
        </w:rPr>
        <w:t xml:space="preserve">Nakon pravomoćnosti Rješenja o sklopljenom predstečajnom sporazumu pred Trgovačkim sudom teče razdoblje otplate pri čemu se tražbina namiruje u 48 (četrdesetosam) jednakih, uzastopnih anuiteta u iznosu od </w:t>
      </w:r>
      <w:r>
        <w:rPr>
          <w:rFonts w:ascii="Times New Roman" w:hAnsi="Times New Roman" w:cs="Times New Roman"/>
        </w:rPr>
        <w:t>82,22</w:t>
      </w:r>
      <w:r w:rsidRPr="005B54C2">
        <w:rPr>
          <w:rFonts w:ascii="Times New Roman" w:hAnsi="Times New Roman" w:cs="Times New Roman"/>
        </w:rPr>
        <w:t xml:space="preserve"> kn, uz propisanu kamatu od 4,5% godišnje.</w:t>
      </w:r>
    </w:p>
    <w:p w:rsidR="00973E6F" w:rsidRPr="005B54C2" w:rsidRDefault="00973E6F" w:rsidP="00973E6F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</w:rPr>
      </w:pPr>
    </w:p>
    <w:p w:rsidR="00973E6F" w:rsidRPr="005B54C2" w:rsidRDefault="00973E6F" w:rsidP="00973E6F">
      <w:pPr>
        <w:numPr>
          <w:ilvl w:val="0"/>
          <w:numId w:val="39"/>
        </w:num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5B54C2">
        <w:rPr>
          <w:rFonts w:ascii="Times New Roman" w:hAnsi="Times New Roman" w:cs="Times New Roman"/>
        </w:rPr>
        <w:t xml:space="preserve">Prvi anuitet u iznosu od </w:t>
      </w:r>
      <w:r>
        <w:rPr>
          <w:rFonts w:ascii="Times New Roman" w:hAnsi="Times New Roman" w:cs="Times New Roman"/>
        </w:rPr>
        <w:t>82,22</w:t>
      </w:r>
      <w:r w:rsidRPr="005B54C2">
        <w:rPr>
          <w:rFonts w:ascii="Times New Roman" w:hAnsi="Times New Roman" w:cs="Times New Roman"/>
        </w:rPr>
        <w:t xml:space="preserve"> kn, na naplatu dospijeva prvog dana u mjesecu, a nakon pravomoćnosti Rješenja o sklopljenom predstečajnom sporazumu pred Trgovačkim sudom.</w:t>
      </w:r>
    </w:p>
    <w:p w:rsidR="005B54C2" w:rsidRDefault="005B54C2" w:rsidP="00973E6F">
      <w:pPr>
        <w:spacing w:line="360" w:lineRule="auto"/>
        <w:contextualSpacing/>
        <w:jc w:val="both"/>
        <w:rPr>
          <w:rFonts w:ascii="Times New Roman" w:hAnsi="Times New Roman" w:cs="Times New Roman"/>
        </w:rPr>
      </w:pPr>
    </w:p>
    <w:p w:rsidR="00973E6F" w:rsidRPr="005B54C2" w:rsidRDefault="00973E6F" w:rsidP="00973E6F">
      <w:pPr>
        <w:numPr>
          <w:ilvl w:val="0"/>
          <w:numId w:val="40"/>
        </w:num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5B54C2">
        <w:rPr>
          <w:rFonts w:ascii="Times New Roman" w:hAnsi="Times New Roman" w:cs="Times New Roman"/>
        </w:rPr>
        <w:t>Vjerovniku</w:t>
      </w:r>
      <w:r w:rsidRPr="005B54C2">
        <w:rPr>
          <w:rFonts w:ascii="Times New Roman" w:eastAsia="Times New Roman" w:hAnsi="Times New Roman" w:cs="Times New Roman"/>
          <w:color w:val="000000"/>
        </w:rPr>
        <w:t xml:space="preserve"> </w:t>
      </w:r>
      <w:r w:rsidRPr="00973E6F">
        <w:rPr>
          <w:rFonts w:ascii="Times New Roman" w:eastAsia="Times New Roman" w:hAnsi="Times New Roman" w:cs="Times New Roman"/>
          <w:b/>
          <w:color w:val="000000"/>
        </w:rPr>
        <w:t>MINISTARSTVO FINANCIJA - POREZNA UPRAVA</w:t>
      </w:r>
      <w:r w:rsidRPr="005B54C2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973E6F">
        <w:rPr>
          <w:rFonts w:ascii="Times New Roman" w:eastAsia="Times New Roman" w:hAnsi="Times New Roman" w:cs="Times New Roman"/>
          <w:b/>
          <w:color w:val="000000"/>
        </w:rPr>
        <w:t>Zagreb, Katančićeva 5</w:t>
      </w:r>
      <w:r w:rsidRPr="005B54C2">
        <w:rPr>
          <w:rFonts w:ascii="Times New Roman" w:hAnsi="Times New Roman" w:cs="Times New Roman"/>
        </w:rPr>
        <w:t>, OIB:</w:t>
      </w:r>
      <w:r w:rsidRPr="005B54C2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18683136487</w:t>
      </w:r>
      <w:r w:rsidRPr="005B54C2">
        <w:rPr>
          <w:rFonts w:ascii="Times New Roman" w:hAnsi="Times New Roman" w:cs="Times New Roman"/>
        </w:rPr>
        <w:t xml:space="preserve">, otpisuje se 30% ukupno utvrđene tražbine u iznosu od </w:t>
      </w:r>
      <w:r>
        <w:rPr>
          <w:rFonts w:ascii="Times New Roman" w:hAnsi="Times New Roman" w:cs="Times New Roman"/>
        </w:rPr>
        <w:t>273.538,46</w:t>
      </w:r>
      <w:r w:rsidRPr="005B54C2">
        <w:rPr>
          <w:rFonts w:ascii="Times New Roman" w:hAnsi="Times New Roman" w:cs="Times New Roman"/>
        </w:rPr>
        <w:t xml:space="preserve"> kn, dok će se 70% ukupno utvrđene tražbine u iznosu od </w:t>
      </w:r>
      <w:r>
        <w:rPr>
          <w:rFonts w:ascii="Times New Roman" w:hAnsi="Times New Roman" w:cs="Times New Roman"/>
        </w:rPr>
        <w:t>638.256,42</w:t>
      </w:r>
      <w:r w:rsidRPr="005B54C2">
        <w:rPr>
          <w:rFonts w:ascii="Times New Roman" w:hAnsi="Times New Roman" w:cs="Times New Roman"/>
        </w:rPr>
        <w:t xml:space="preserve"> kn namiriti kako slijedi:</w:t>
      </w:r>
    </w:p>
    <w:p w:rsidR="00973E6F" w:rsidRPr="005B54C2" w:rsidRDefault="00973E6F" w:rsidP="00973E6F">
      <w:pPr>
        <w:spacing w:line="360" w:lineRule="auto"/>
        <w:ind w:left="360"/>
        <w:contextualSpacing/>
        <w:jc w:val="both"/>
        <w:rPr>
          <w:rFonts w:ascii="Times New Roman" w:hAnsi="Times New Roman" w:cs="Times New Roman"/>
        </w:rPr>
      </w:pPr>
    </w:p>
    <w:p w:rsidR="00973E6F" w:rsidRPr="005B54C2" w:rsidRDefault="00973E6F" w:rsidP="00973E6F">
      <w:pPr>
        <w:numPr>
          <w:ilvl w:val="0"/>
          <w:numId w:val="39"/>
        </w:numPr>
        <w:spacing w:line="36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B54C2">
        <w:rPr>
          <w:rFonts w:ascii="Times New Roman" w:hAnsi="Times New Roman" w:cs="Times New Roman"/>
        </w:rPr>
        <w:t xml:space="preserve">Nakon pravomoćnosti Rješenja o sklopljenom predstečajnom sporazumu pred Trgovačkim sudom teče razdoblje otplate pri čemu se tražbina namiruje u 48 (četrdesetosam) jednakih, uzastopnih anuiteta u iznosu od </w:t>
      </w:r>
      <w:r>
        <w:rPr>
          <w:rFonts w:ascii="Times New Roman" w:hAnsi="Times New Roman" w:cs="Times New Roman"/>
        </w:rPr>
        <w:t>13.297,01</w:t>
      </w:r>
      <w:r w:rsidRPr="005B54C2">
        <w:rPr>
          <w:rFonts w:ascii="Times New Roman" w:hAnsi="Times New Roman" w:cs="Times New Roman"/>
        </w:rPr>
        <w:t xml:space="preserve"> kn, uz propisanu kamatu od 4,5% godišnje.</w:t>
      </w:r>
    </w:p>
    <w:p w:rsidR="00973E6F" w:rsidRPr="005B54C2" w:rsidRDefault="00973E6F" w:rsidP="00973E6F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</w:rPr>
      </w:pPr>
    </w:p>
    <w:p w:rsidR="00973E6F" w:rsidRPr="005B54C2" w:rsidRDefault="00973E6F" w:rsidP="00973E6F">
      <w:pPr>
        <w:numPr>
          <w:ilvl w:val="0"/>
          <w:numId w:val="39"/>
        </w:num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5B54C2">
        <w:rPr>
          <w:rFonts w:ascii="Times New Roman" w:hAnsi="Times New Roman" w:cs="Times New Roman"/>
        </w:rPr>
        <w:t xml:space="preserve">Prvi anuitet u iznosu od </w:t>
      </w:r>
      <w:r>
        <w:rPr>
          <w:rFonts w:ascii="Times New Roman" w:hAnsi="Times New Roman" w:cs="Times New Roman"/>
        </w:rPr>
        <w:t>13.297,01</w:t>
      </w:r>
      <w:r w:rsidRPr="005B54C2">
        <w:rPr>
          <w:rFonts w:ascii="Times New Roman" w:hAnsi="Times New Roman" w:cs="Times New Roman"/>
        </w:rPr>
        <w:t xml:space="preserve"> kn, na naplatu dospijeva prvog dana u mjesecu, a nakon pravomoćnosti Rješenja o sklopljenom predstečajnom sporazumu pred Trgovačkim sudom.</w:t>
      </w:r>
    </w:p>
    <w:p w:rsidR="00973E6F" w:rsidRPr="00973E6F" w:rsidRDefault="00973E6F" w:rsidP="00973E6F">
      <w:pPr>
        <w:rPr>
          <w:rFonts w:ascii="Times New Roman" w:hAnsi="Times New Roman" w:cs="Times New Roman"/>
        </w:rPr>
      </w:pPr>
    </w:p>
    <w:p w:rsidR="00973E6F" w:rsidRDefault="00973E6F" w:rsidP="00973E6F">
      <w:pPr>
        <w:numPr>
          <w:ilvl w:val="0"/>
          <w:numId w:val="40"/>
        </w:num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E3749F">
        <w:rPr>
          <w:rFonts w:ascii="Times New Roman" w:hAnsi="Times New Roman" w:cs="Times New Roman"/>
        </w:rPr>
        <w:t>Vjerovniku</w:t>
      </w:r>
      <w:r w:rsidRPr="00E3749F">
        <w:rPr>
          <w:rFonts w:ascii="Times New Roman" w:eastAsia="Times New Roman" w:hAnsi="Times New Roman" w:cs="Times New Roman"/>
          <w:color w:val="000000"/>
        </w:rPr>
        <w:t xml:space="preserve"> </w:t>
      </w:r>
      <w:r w:rsidRPr="00973E6F">
        <w:rPr>
          <w:rFonts w:ascii="Times New Roman" w:eastAsia="Times New Roman" w:hAnsi="Times New Roman" w:cs="Times New Roman"/>
          <w:b/>
          <w:color w:val="000000"/>
        </w:rPr>
        <w:t>OBRT ZA RAČUNOVODSTVENE, KNJIGOVODSTVENE I INFORMATIČKE USLUGE "INKON"- Ivanka Jug</w:t>
      </w:r>
      <w:r w:rsidRPr="00B16B4E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973E6F">
        <w:rPr>
          <w:rFonts w:ascii="Times New Roman" w:eastAsia="Times New Roman" w:hAnsi="Times New Roman" w:cs="Times New Roman"/>
          <w:b/>
          <w:color w:val="000000"/>
        </w:rPr>
        <w:t>Ludbreg, Petra Zrinskog 3</w:t>
      </w:r>
      <w:r w:rsidRPr="00E3749F">
        <w:rPr>
          <w:rFonts w:ascii="Times New Roman" w:hAnsi="Times New Roman" w:cs="Times New Roman"/>
        </w:rPr>
        <w:t>, OIB:</w:t>
      </w:r>
      <w:r w:rsidRPr="00E3749F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34988574024</w:t>
      </w:r>
      <w:r w:rsidRPr="00E3749F">
        <w:rPr>
          <w:rFonts w:ascii="Times New Roman" w:hAnsi="Times New Roman" w:cs="Times New Roman"/>
        </w:rPr>
        <w:t xml:space="preserve">, otpisuje se </w:t>
      </w:r>
      <w:r>
        <w:rPr>
          <w:rFonts w:ascii="Times New Roman" w:hAnsi="Times New Roman" w:cs="Times New Roman"/>
        </w:rPr>
        <w:t>3</w:t>
      </w:r>
      <w:r w:rsidRPr="00E3749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>600,00</w:t>
      </w:r>
      <w:r w:rsidRPr="00E3749F">
        <w:rPr>
          <w:rFonts w:ascii="Times New Roman" w:hAnsi="Times New Roman" w:cs="Times New Roman"/>
        </w:rPr>
        <w:t xml:space="preserve"> kn, dok će se </w:t>
      </w:r>
      <w:r>
        <w:rPr>
          <w:rFonts w:ascii="Times New Roman" w:hAnsi="Times New Roman" w:cs="Times New Roman"/>
        </w:rPr>
        <w:t>7</w:t>
      </w:r>
      <w:r w:rsidRPr="00E3749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>1.400,00</w:t>
      </w:r>
      <w:r w:rsidRPr="00E3749F">
        <w:rPr>
          <w:rFonts w:ascii="Times New Roman" w:hAnsi="Times New Roman" w:cs="Times New Roman"/>
        </w:rPr>
        <w:t xml:space="preserve"> kn namiriti kako slijedi:</w:t>
      </w:r>
    </w:p>
    <w:p w:rsidR="00973E6F" w:rsidRPr="00E3749F" w:rsidRDefault="00973E6F" w:rsidP="00973E6F">
      <w:pPr>
        <w:spacing w:line="360" w:lineRule="auto"/>
        <w:ind w:left="360"/>
        <w:contextualSpacing/>
        <w:jc w:val="both"/>
        <w:rPr>
          <w:rFonts w:ascii="Times New Roman" w:hAnsi="Times New Roman" w:cs="Times New Roman"/>
        </w:rPr>
      </w:pPr>
    </w:p>
    <w:p w:rsidR="00973E6F" w:rsidRDefault="00973E6F" w:rsidP="00973E6F">
      <w:pPr>
        <w:numPr>
          <w:ilvl w:val="0"/>
          <w:numId w:val="39"/>
        </w:numPr>
        <w:spacing w:line="36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E3749F">
        <w:rPr>
          <w:rFonts w:ascii="Times New Roman" w:hAnsi="Times New Roman" w:cs="Times New Roman"/>
        </w:rPr>
        <w:t xml:space="preserve">Nakon pravomoćnosti Rješenja o sklopljenom predstečajnom sporazumu pred Trgovačkim sudom teče razdoblje otplate pri čemu se tražbina namiruje u </w:t>
      </w:r>
      <w:r>
        <w:rPr>
          <w:rFonts w:ascii="Times New Roman" w:hAnsi="Times New Roman" w:cs="Times New Roman"/>
        </w:rPr>
        <w:t>48</w:t>
      </w:r>
      <w:r w:rsidRPr="00E3749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četrdesetosam</w:t>
      </w:r>
      <w:r w:rsidRPr="00E3749F">
        <w:rPr>
          <w:rFonts w:ascii="Times New Roman" w:hAnsi="Times New Roman" w:cs="Times New Roman"/>
        </w:rPr>
        <w:t xml:space="preserve">) jednakih, uzastopnih anuiteta u iznosu od </w:t>
      </w:r>
      <w:r>
        <w:rPr>
          <w:rFonts w:ascii="Times New Roman" w:hAnsi="Times New Roman" w:cs="Times New Roman"/>
        </w:rPr>
        <w:t xml:space="preserve">29,17 </w:t>
      </w:r>
      <w:r w:rsidRPr="00E3749F">
        <w:rPr>
          <w:rFonts w:ascii="Times New Roman" w:hAnsi="Times New Roman" w:cs="Times New Roman"/>
        </w:rPr>
        <w:t>kn, uz propisanu kamatu od 4,5% godišnje.</w:t>
      </w:r>
    </w:p>
    <w:p w:rsidR="00973E6F" w:rsidRPr="00E3749F" w:rsidRDefault="00973E6F" w:rsidP="00973E6F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</w:rPr>
      </w:pPr>
    </w:p>
    <w:p w:rsidR="00973E6F" w:rsidRDefault="00973E6F" w:rsidP="00973E6F">
      <w:pPr>
        <w:numPr>
          <w:ilvl w:val="0"/>
          <w:numId w:val="39"/>
        </w:num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E3749F">
        <w:rPr>
          <w:rFonts w:ascii="Times New Roman" w:hAnsi="Times New Roman" w:cs="Times New Roman"/>
        </w:rPr>
        <w:t xml:space="preserve">Prvi anuitet u iznosu od </w:t>
      </w:r>
      <w:r>
        <w:rPr>
          <w:rFonts w:ascii="Times New Roman" w:hAnsi="Times New Roman" w:cs="Times New Roman"/>
        </w:rPr>
        <w:t>29,17</w:t>
      </w:r>
      <w:r w:rsidRPr="00E3749F">
        <w:rPr>
          <w:rFonts w:ascii="Times New Roman" w:hAnsi="Times New Roman" w:cs="Times New Roman"/>
        </w:rPr>
        <w:t xml:space="preserve"> kn, na naplatu dospijeva prvog dana u mjesecu</w:t>
      </w:r>
      <w:r>
        <w:rPr>
          <w:rFonts w:ascii="Times New Roman" w:hAnsi="Times New Roman" w:cs="Times New Roman"/>
        </w:rPr>
        <w:t xml:space="preserve">, </w:t>
      </w:r>
      <w:r w:rsidRPr="00E05E99">
        <w:rPr>
          <w:rFonts w:ascii="Times New Roman" w:hAnsi="Times New Roman" w:cs="Times New Roman"/>
        </w:rPr>
        <w:t>a nakon pravomoćnosti Rješenja o sklopljeno</w:t>
      </w:r>
      <w:r>
        <w:rPr>
          <w:rFonts w:ascii="Times New Roman" w:hAnsi="Times New Roman" w:cs="Times New Roman"/>
        </w:rPr>
        <w:t xml:space="preserve">m </w:t>
      </w:r>
      <w:r w:rsidRPr="00E05E99">
        <w:rPr>
          <w:rFonts w:ascii="Times New Roman" w:hAnsi="Times New Roman" w:cs="Times New Roman"/>
        </w:rPr>
        <w:t>predstečajno</w:t>
      </w:r>
      <w:r>
        <w:rPr>
          <w:rFonts w:ascii="Times New Roman" w:hAnsi="Times New Roman" w:cs="Times New Roman"/>
        </w:rPr>
        <w:t>m</w:t>
      </w:r>
      <w:r w:rsidRPr="00E05E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sporazumu</w:t>
      </w:r>
      <w:r w:rsidRPr="00E05E99">
        <w:rPr>
          <w:rFonts w:ascii="Times New Roman" w:hAnsi="Times New Roman" w:cs="Times New Roman"/>
        </w:rPr>
        <w:t xml:space="preserve"> pred Trgovačkim sudom.</w:t>
      </w:r>
    </w:p>
    <w:p w:rsidR="00973E6F" w:rsidRDefault="00973E6F" w:rsidP="00973E6F">
      <w:pPr>
        <w:pStyle w:val="Odlomakpopisa"/>
        <w:rPr>
          <w:rFonts w:ascii="Times New Roman" w:hAnsi="Times New Roman" w:cs="Times New Roman"/>
        </w:rPr>
      </w:pPr>
    </w:p>
    <w:p w:rsidR="00973E6F" w:rsidRPr="00973E6F" w:rsidRDefault="00973E6F" w:rsidP="00973E6F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</w:rPr>
      </w:pPr>
    </w:p>
    <w:p w:rsidR="00973E6F" w:rsidRPr="005B54C2" w:rsidRDefault="00973E6F" w:rsidP="00973E6F">
      <w:pPr>
        <w:numPr>
          <w:ilvl w:val="0"/>
          <w:numId w:val="40"/>
        </w:num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5B54C2">
        <w:rPr>
          <w:rFonts w:ascii="Times New Roman" w:hAnsi="Times New Roman" w:cs="Times New Roman"/>
        </w:rPr>
        <w:lastRenderedPageBreak/>
        <w:t>Vjerovniku</w:t>
      </w:r>
      <w:r w:rsidRPr="005B54C2">
        <w:rPr>
          <w:rFonts w:ascii="Times New Roman" w:eastAsia="Times New Roman" w:hAnsi="Times New Roman" w:cs="Times New Roman"/>
          <w:color w:val="000000"/>
        </w:rPr>
        <w:t xml:space="preserve"> </w:t>
      </w:r>
      <w:r w:rsidRPr="00973E6F">
        <w:rPr>
          <w:rFonts w:ascii="Times New Roman" w:eastAsia="Times New Roman" w:hAnsi="Times New Roman" w:cs="Times New Roman"/>
          <w:b/>
          <w:color w:val="000000"/>
        </w:rPr>
        <w:t>SPECULUM d.o.o.</w:t>
      </w:r>
      <w:r w:rsidRPr="005B54C2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973E6F">
        <w:rPr>
          <w:rFonts w:ascii="Times New Roman" w:eastAsia="Times New Roman" w:hAnsi="Times New Roman" w:cs="Times New Roman"/>
          <w:b/>
          <w:color w:val="000000"/>
        </w:rPr>
        <w:t>Zagreb, Bartolići 49</w:t>
      </w:r>
      <w:r w:rsidRPr="005B54C2">
        <w:rPr>
          <w:rFonts w:ascii="Times New Roman" w:hAnsi="Times New Roman" w:cs="Times New Roman"/>
        </w:rPr>
        <w:t>, OIB:</w:t>
      </w:r>
      <w:r w:rsidRPr="005B54C2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92648549816</w:t>
      </w:r>
      <w:r w:rsidRPr="005B54C2">
        <w:rPr>
          <w:rFonts w:ascii="Times New Roman" w:hAnsi="Times New Roman" w:cs="Times New Roman"/>
        </w:rPr>
        <w:t xml:space="preserve">, otpisuje se 30% ukupno utvrđene tražbine u iznosu od </w:t>
      </w:r>
      <w:r>
        <w:rPr>
          <w:rFonts w:ascii="Times New Roman" w:hAnsi="Times New Roman" w:cs="Times New Roman"/>
        </w:rPr>
        <w:t>9.343,50</w:t>
      </w:r>
      <w:r w:rsidRPr="005B54C2">
        <w:rPr>
          <w:rFonts w:ascii="Times New Roman" w:hAnsi="Times New Roman" w:cs="Times New Roman"/>
        </w:rPr>
        <w:t xml:space="preserve"> kn, dok će se 70% ukupno utvrđene tražbine u iznosu od </w:t>
      </w:r>
      <w:r>
        <w:rPr>
          <w:rFonts w:ascii="Times New Roman" w:hAnsi="Times New Roman" w:cs="Times New Roman"/>
        </w:rPr>
        <w:t xml:space="preserve">21.801,50 </w:t>
      </w:r>
      <w:r w:rsidRPr="005B54C2">
        <w:rPr>
          <w:rFonts w:ascii="Times New Roman" w:hAnsi="Times New Roman" w:cs="Times New Roman"/>
        </w:rPr>
        <w:t>kn namiriti kako slijedi:</w:t>
      </w:r>
    </w:p>
    <w:p w:rsidR="00973E6F" w:rsidRPr="005B54C2" w:rsidRDefault="00973E6F" w:rsidP="00973E6F">
      <w:pPr>
        <w:spacing w:line="360" w:lineRule="auto"/>
        <w:ind w:left="360"/>
        <w:contextualSpacing/>
        <w:jc w:val="both"/>
        <w:rPr>
          <w:rFonts w:ascii="Times New Roman" w:hAnsi="Times New Roman" w:cs="Times New Roman"/>
        </w:rPr>
      </w:pPr>
    </w:p>
    <w:p w:rsidR="00973E6F" w:rsidRPr="005B54C2" w:rsidRDefault="00973E6F" w:rsidP="00973E6F">
      <w:pPr>
        <w:numPr>
          <w:ilvl w:val="0"/>
          <w:numId w:val="39"/>
        </w:numPr>
        <w:spacing w:line="36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B54C2">
        <w:rPr>
          <w:rFonts w:ascii="Times New Roman" w:hAnsi="Times New Roman" w:cs="Times New Roman"/>
        </w:rPr>
        <w:t xml:space="preserve">Nakon pravomoćnosti Rješenja o sklopljenom predstečajnom sporazumu pred Trgovačkim sudom teče razdoblje otplate pri čemu se tražbina namiruje u 48 (četrdesetosam) jednakih, uzastopnih anuiteta u iznosu od </w:t>
      </w:r>
      <w:r>
        <w:rPr>
          <w:rFonts w:ascii="Times New Roman" w:hAnsi="Times New Roman" w:cs="Times New Roman"/>
        </w:rPr>
        <w:t>454,20</w:t>
      </w:r>
      <w:r w:rsidRPr="005B54C2">
        <w:rPr>
          <w:rFonts w:ascii="Times New Roman" w:hAnsi="Times New Roman" w:cs="Times New Roman"/>
        </w:rPr>
        <w:t xml:space="preserve"> kn, uz propisanu kamatu od 4,5% godišnje.</w:t>
      </w:r>
    </w:p>
    <w:p w:rsidR="00973E6F" w:rsidRPr="005B54C2" w:rsidRDefault="00973E6F" w:rsidP="00973E6F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</w:rPr>
      </w:pPr>
    </w:p>
    <w:p w:rsidR="00973E6F" w:rsidRPr="005B54C2" w:rsidRDefault="00973E6F" w:rsidP="00973E6F">
      <w:pPr>
        <w:numPr>
          <w:ilvl w:val="0"/>
          <w:numId w:val="39"/>
        </w:num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5B54C2">
        <w:rPr>
          <w:rFonts w:ascii="Times New Roman" w:hAnsi="Times New Roman" w:cs="Times New Roman"/>
        </w:rPr>
        <w:t xml:space="preserve">Prvi anuitet u iznosu od </w:t>
      </w:r>
      <w:r>
        <w:rPr>
          <w:rFonts w:ascii="Times New Roman" w:hAnsi="Times New Roman" w:cs="Times New Roman"/>
        </w:rPr>
        <w:t>454,20</w:t>
      </w:r>
      <w:r w:rsidRPr="005B54C2">
        <w:rPr>
          <w:rFonts w:ascii="Times New Roman" w:hAnsi="Times New Roman" w:cs="Times New Roman"/>
        </w:rPr>
        <w:t xml:space="preserve"> kn, na naplatu dospijeva prvog dana u mjesecu, a nakon pravomoćnosti Rješenja o sklopljenom predstečajnom sporazumu pred Trgovačkim sudom.</w:t>
      </w:r>
    </w:p>
    <w:p w:rsidR="00F63017" w:rsidRDefault="00F63017" w:rsidP="000214C4">
      <w:pPr>
        <w:rPr>
          <w:rFonts w:ascii="Times New Roman" w:hAnsi="Times New Roman" w:cs="Times New Roman"/>
          <w:sz w:val="24"/>
          <w:szCs w:val="24"/>
        </w:rPr>
      </w:pPr>
    </w:p>
    <w:p w:rsidR="00973E6F" w:rsidRDefault="00973E6F" w:rsidP="00973E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Vjerovnik </w:t>
      </w:r>
      <w:r w:rsidRPr="00973E6F">
        <w:rPr>
          <w:rFonts w:ascii="Times New Roman" w:hAnsi="Times New Roman" w:cs="Times New Roman"/>
          <w:b/>
          <w:sz w:val="24"/>
          <w:szCs w:val="24"/>
        </w:rPr>
        <w:t>Hrvatske šume d.o.o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692B">
        <w:rPr>
          <w:rFonts w:ascii="Times New Roman" w:hAnsi="Times New Roman" w:cs="Times New Roman"/>
          <w:b/>
          <w:sz w:val="24"/>
          <w:szCs w:val="24"/>
        </w:rPr>
        <w:t>Ulica Ljudevita Farkaša Vukotinovića 2, Zagreb</w:t>
      </w:r>
      <w:r>
        <w:rPr>
          <w:rFonts w:ascii="Times New Roman" w:hAnsi="Times New Roman" w:cs="Times New Roman"/>
          <w:sz w:val="24"/>
          <w:szCs w:val="24"/>
        </w:rPr>
        <w:t>, OIB: 69693144506 je prijavio svoju tražbinu</w:t>
      </w:r>
      <w:r w:rsidR="00D4692B">
        <w:rPr>
          <w:rFonts w:ascii="Times New Roman" w:hAnsi="Times New Roman" w:cs="Times New Roman"/>
          <w:sz w:val="24"/>
          <w:szCs w:val="24"/>
        </w:rPr>
        <w:t xml:space="preserve"> u iznosu od 3.898,55 kn</w:t>
      </w:r>
      <w:r>
        <w:rPr>
          <w:rFonts w:ascii="Times New Roman" w:hAnsi="Times New Roman" w:cs="Times New Roman"/>
          <w:sz w:val="24"/>
          <w:szCs w:val="24"/>
        </w:rPr>
        <w:t xml:space="preserve"> izvan roka te je ista odbačena kao nepravodobna.</w:t>
      </w:r>
    </w:p>
    <w:p w:rsidR="00C30E97" w:rsidRDefault="00C30E97" w:rsidP="00973E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E97" w:rsidRDefault="00C30E97" w:rsidP="00973E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E97" w:rsidRDefault="00C30E97" w:rsidP="00973E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E97" w:rsidRDefault="00C30E97" w:rsidP="00973E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E97" w:rsidRDefault="00C30E97" w:rsidP="00973E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E97" w:rsidRDefault="00C30E97" w:rsidP="00973E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E97" w:rsidRDefault="00C30E97" w:rsidP="00973E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E97" w:rsidRDefault="00C30E97" w:rsidP="00973E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E97" w:rsidRDefault="00C30E97" w:rsidP="00973E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E97" w:rsidRPr="005E1519" w:rsidRDefault="00C30E97" w:rsidP="00973E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4C2" w:rsidRDefault="005B54C2" w:rsidP="005B54C2">
      <w:pPr>
        <w:pStyle w:val="Naslov1"/>
      </w:pPr>
      <w:bookmarkStart w:id="63" w:name="_Toc521405820"/>
      <w:bookmarkStart w:id="64" w:name="_Toc430627160"/>
      <w:bookmarkStart w:id="65" w:name="_Toc432416062"/>
      <w:r>
        <w:lastRenderedPageBreak/>
        <w:t>NAJAVA NOVOGA ZADUŽENJA U NOVCU RADI PRIVREMENOG FINANCIRANJA</w:t>
      </w:r>
      <w:bookmarkEnd w:id="63"/>
    </w:p>
    <w:p w:rsidR="005B54C2" w:rsidRDefault="005B54C2" w:rsidP="005B54C2">
      <w:pPr>
        <w:pStyle w:val="Naslov1"/>
        <w:numPr>
          <w:ilvl w:val="0"/>
          <w:numId w:val="0"/>
        </w:numPr>
      </w:pPr>
    </w:p>
    <w:p w:rsidR="005B54C2" w:rsidRDefault="005B54C2" w:rsidP="005B54C2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462337">
        <w:rPr>
          <w:rFonts w:ascii="Times New Roman" w:hAnsi="Times New Roman" w:cs="Times New Roman"/>
          <w:sz w:val="24"/>
        </w:rPr>
        <w:t xml:space="preserve">U planu financijskog i operativnog restrukturiranja društva </w:t>
      </w:r>
      <w:r>
        <w:rPr>
          <w:rFonts w:ascii="Times New Roman" w:hAnsi="Times New Roman" w:cs="Times New Roman"/>
          <w:sz w:val="24"/>
        </w:rPr>
        <w:t xml:space="preserve">AKTIS </w:t>
      </w:r>
      <w:r w:rsidRPr="00462337">
        <w:rPr>
          <w:rFonts w:ascii="Times New Roman" w:hAnsi="Times New Roman" w:cs="Times New Roman"/>
          <w:sz w:val="24"/>
        </w:rPr>
        <w:t>d.o.o. nije predviđeno novo zaduživanje u novcu radi privremenog financiranja. U slučaju zaduživanja isto će se izvršit sukladno članku 62. a Stečajnog Zakon.</w:t>
      </w:r>
    </w:p>
    <w:p w:rsidR="005B54C2" w:rsidRPr="005B54C2" w:rsidRDefault="005B54C2" w:rsidP="005B54C2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0214C4" w:rsidRPr="000C308C" w:rsidRDefault="000214C4" w:rsidP="000C308C">
      <w:pPr>
        <w:pStyle w:val="Naslov1"/>
      </w:pPr>
      <w:bookmarkStart w:id="66" w:name="_Toc521405821"/>
      <w:r w:rsidRPr="000C308C">
        <w:t>IZRAČUN TROŠKOVA RESTRUKTURIRANJA</w:t>
      </w:r>
      <w:bookmarkEnd w:id="64"/>
      <w:bookmarkEnd w:id="65"/>
      <w:bookmarkEnd w:id="66"/>
    </w:p>
    <w:p w:rsidR="000214C4" w:rsidRPr="005E1519" w:rsidRDefault="000214C4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 Troškove restrukturiranja, uključujući i troškove pravnih i poslovnih savjetnika, troškova pos</w:t>
      </w:r>
      <w:r w:rsidR="00900658" w:rsidRPr="005E1519">
        <w:rPr>
          <w:rFonts w:ascii="Times New Roman" w:hAnsi="Times New Roman" w:cs="Times New Roman"/>
          <w:sz w:val="24"/>
          <w:szCs w:val="24"/>
        </w:rPr>
        <w:t>tupka, i sl. procjenjujemo na cca</w:t>
      </w:r>
      <w:r w:rsidR="004B0C98">
        <w:rPr>
          <w:rFonts w:ascii="Times New Roman" w:hAnsi="Times New Roman" w:cs="Times New Roman"/>
          <w:sz w:val="24"/>
          <w:szCs w:val="24"/>
        </w:rPr>
        <w:t xml:space="preserve"> </w:t>
      </w:r>
      <w:r w:rsidR="00AA220F">
        <w:rPr>
          <w:rFonts w:ascii="Times New Roman" w:hAnsi="Times New Roman" w:cs="Times New Roman"/>
          <w:sz w:val="24"/>
          <w:szCs w:val="24"/>
        </w:rPr>
        <w:t>75</w:t>
      </w:r>
      <w:r w:rsidRPr="005E1519">
        <w:rPr>
          <w:rFonts w:ascii="Times New Roman" w:hAnsi="Times New Roman" w:cs="Times New Roman"/>
          <w:sz w:val="24"/>
          <w:szCs w:val="24"/>
        </w:rPr>
        <w:t>.000,00 kn.</w:t>
      </w: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C4" w:rsidRPr="005E1519" w:rsidRDefault="000214C4" w:rsidP="000214C4">
      <w:pPr>
        <w:pStyle w:val="Naslov1"/>
        <w:rPr>
          <w:rFonts w:cs="Times New Roman"/>
          <w:szCs w:val="24"/>
        </w:rPr>
      </w:pPr>
      <w:bookmarkStart w:id="67" w:name="_Toc430627161"/>
      <w:bookmarkStart w:id="68" w:name="_Toc432416063"/>
      <w:bookmarkStart w:id="69" w:name="_Toc521405822"/>
      <w:r w:rsidRPr="005E1519">
        <w:rPr>
          <w:rFonts w:cs="Times New Roman"/>
          <w:szCs w:val="24"/>
        </w:rPr>
        <w:lastRenderedPageBreak/>
        <w:t>USPOREDBA S OČEKIVANIM NAMIRENJEM U SLUČAJU STEČAJA</w:t>
      </w:r>
      <w:bookmarkEnd w:id="67"/>
      <w:bookmarkEnd w:id="68"/>
      <w:bookmarkEnd w:id="69"/>
    </w:p>
    <w:p w:rsidR="000214C4" w:rsidRPr="005E1519" w:rsidRDefault="000214C4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U slučaju provođenja stečajnog postupka odnosno ubrzane prodaje imovine, razvidno je iz današnjih slučajeva da se vrijednosti imovine zbog načina prodaje znatno obezvrjeđuje, tako da vjerovnici u tom slučaju ne bi uspjeli namiriti svoja potraživanja </w:t>
      </w:r>
      <w:r w:rsidR="00C30E97" w:rsidRPr="005E1519">
        <w:rPr>
          <w:rFonts w:ascii="Times New Roman" w:hAnsi="Times New Roman" w:cs="Times New Roman"/>
          <w:sz w:val="24"/>
          <w:szCs w:val="24"/>
        </w:rPr>
        <w:t>na</w:t>
      </w:r>
      <w:r w:rsidRPr="005E1519">
        <w:rPr>
          <w:rFonts w:ascii="Times New Roman" w:hAnsi="Times New Roman" w:cs="Times New Roman"/>
          <w:sz w:val="24"/>
          <w:szCs w:val="24"/>
        </w:rPr>
        <w:t xml:space="preserve"> kvalitetan način i u kratkom roku kao što je moguće provesti u </w:t>
      </w:r>
      <w:r w:rsidR="00C30E97">
        <w:rPr>
          <w:rFonts w:ascii="Times New Roman" w:hAnsi="Times New Roman" w:cs="Times New Roman"/>
          <w:sz w:val="24"/>
          <w:szCs w:val="24"/>
        </w:rPr>
        <w:t>predstečajnom postupku</w:t>
      </w:r>
      <w:r w:rsidRPr="005E1519">
        <w:rPr>
          <w:rFonts w:ascii="Times New Roman" w:hAnsi="Times New Roman" w:cs="Times New Roman"/>
          <w:sz w:val="24"/>
          <w:szCs w:val="24"/>
        </w:rPr>
        <w:t>.</w:t>
      </w:r>
    </w:p>
    <w:p w:rsidR="000214C4" w:rsidRPr="005E1519" w:rsidRDefault="000214C4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Na djelomično namirenje morao bi računati tek dio vjerovnika u prvom redu.</w:t>
      </w:r>
    </w:p>
    <w:p w:rsidR="000214C4" w:rsidRPr="005E1519" w:rsidRDefault="000214C4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Slijedom gore navedenog, društvo povećava broj zaposlenih sukladno planu restrukturiranja u p</w:t>
      </w:r>
      <w:r w:rsidR="00C30E97">
        <w:rPr>
          <w:rFonts w:ascii="Times New Roman" w:hAnsi="Times New Roman" w:cs="Times New Roman"/>
          <w:sz w:val="24"/>
          <w:szCs w:val="24"/>
        </w:rPr>
        <w:t>redstečajnom sporazumu.</w:t>
      </w:r>
    </w:p>
    <w:p w:rsidR="000214C4" w:rsidRPr="005E1519" w:rsidRDefault="000214C4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C4" w:rsidRPr="005E1519" w:rsidRDefault="000214C4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Default="00DF1588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017" w:rsidRDefault="00F63017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017" w:rsidRDefault="00F63017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017" w:rsidRDefault="00F63017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017" w:rsidRDefault="00F63017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017" w:rsidRDefault="00F63017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017" w:rsidRDefault="00F63017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017" w:rsidRDefault="00F63017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017" w:rsidRDefault="00F63017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017" w:rsidRDefault="00F63017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3017" w:rsidRPr="005E1519" w:rsidRDefault="00F63017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C4" w:rsidRDefault="000214C4" w:rsidP="000214C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lastRenderedPageBreak/>
        <w:t xml:space="preserve">Plan financijskog i operativnog restrukturiranja društva </w:t>
      </w:r>
      <w:r w:rsidR="00580BD2">
        <w:rPr>
          <w:rFonts w:ascii="Times New Roman" w:hAnsi="Times New Roman" w:cs="Times New Roman"/>
          <w:sz w:val="24"/>
          <w:szCs w:val="24"/>
        </w:rPr>
        <w:t>AKTIS -</w:t>
      </w:r>
      <w:r w:rsidR="00900658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7300C6">
        <w:rPr>
          <w:rFonts w:ascii="Times New Roman" w:hAnsi="Times New Roman" w:cs="Times New Roman"/>
          <w:sz w:val="24"/>
          <w:szCs w:val="24"/>
        </w:rPr>
        <w:t>d.o.o. za 201</w:t>
      </w:r>
      <w:r w:rsidR="00D60A40">
        <w:rPr>
          <w:rFonts w:ascii="Times New Roman" w:hAnsi="Times New Roman" w:cs="Times New Roman"/>
          <w:sz w:val="24"/>
          <w:szCs w:val="24"/>
        </w:rPr>
        <w:t>8</w:t>
      </w:r>
      <w:r w:rsidR="007300C6">
        <w:rPr>
          <w:rFonts w:ascii="Times New Roman" w:hAnsi="Times New Roman" w:cs="Times New Roman"/>
          <w:sz w:val="24"/>
          <w:szCs w:val="24"/>
        </w:rPr>
        <w:t>.-20</w:t>
      </w:r>
      <w:r w:rsidR="00D60A40">
        <w:rPr>
          <w:rFonts w:ascii="Times New Roman" w:hAnsi="Times New Roman" w:cs="Times New Roman"/>
          <w:sz w:val="24"/>
          <w:szCs w:val="24"/>
        </w:rPr>
        <w:t>20</w:t>
      </w:r>
      <w:r w:rsidRPr="005E1519">
        <w:rPr>
          <w:rFonts w:ascii="Times New Roman" w:hAnsi="Times New Roman" w:cs="Times New Roman"/>
          <w:sz w:val="24"/>
          <w:szCs w:val="24"/>
        </w:rPr>
        <w:t xml:space="preserve">. godinu usvojio je i odobrio direktor </w:t>
      </w:r>
      <w:r w:rsidR="00900658" w:rsidRPr="005E1519">
        <w:rPr>
          <w:rFonts w:ascii="Times New Roman" w:hAnsi="Times New Roman" w:cs="Times New Roman"/>
          <w:sz w:val="24"/>
          <w:szCs w:val="24"/>
        </w:rPr>
        <w:t xml:space="preserve">društva dana </w:t>
      </w:r>
      <w:r w:rsidR="00D60A40">
        <w:rPr>
          <w:rFonts w:ascii="Times New Roman" w:hAnsi="Times New Roman" w:cs="Times New Roman"/>
          <w:sz w:val="24"/>
          <w:szCs w:val="24"/>
        </w:rPr>
        <w:t>29</w:t>
      </w:r>
      <w:r w:rsidR="00580BD2">
        <w:rPr>
          <w:rFonts w:ascii="Times New Roman" w:hAnsi="Times New Roman" w:cs="Times New Roman"/>
          <w:sz w:val="24"/>
          <w:szCs w:val="24"/>
        </w:rPr>
        <w:t>.</w:t>
      </w:r>
      <w:r w:rsidR="00D60A40">
        <w:rPr>
          <w:rFonts w:ascii="Times New Roman" w:hAnsi="Times New Roman" w:cs="Times New Roman"/>
          <w:sz w:val="24"/>
          <w:szCs w:val="24"/>
        </w:rPr>
        <w:t>04</w:t>
      </w:r>
      <w:r w:rsidR="007300C6">
        <w:rPr>
          <w:rFonts w:ascii="Times New Roman" w:hAnsi="Times New Roman" w:cs="Times New Roman"/>
          <w:sz w:val="24"/>
          <w:szCs w:val="24"/>
        </w:rPr>
        <w:t>.201</w:t>
      </w:r>
      <w:r w:rsidR="00D60A40">
        <w:rPr>
          <w:rFonts w:ascii="Times New Roman" w:hAnsi="Times New Roman" w:cs="Times New Roman"/>
          <w:sz w:val="24"/>
          <w:szCs w:val="24"/>
        </w:rPr>
        <w:t>9</w:t>
      </w:r>
      <w:r w:rsidRPr="005E1519">
        <w:rPr>
          <w:rFonts w:ascii="Times New Roman" w:hAnsi="Times New Roman" w:cs="Times New Roman"/>
          <w:sz w:val="24"/>
          <w:szCs w:val="24"/>
        </w:rPr>
        <w:t>. godine.</w:t>
      </w:r>
    </w:p>
    <w:p w:rsidR="004B0C98" w:rsidRDefault="004B0C98" w:rsidP="000214C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C98" w:rsidRDefault="004B0C98" w:rsidP="000214C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5F75" w:rsidRDefault="00235F75" w:rsidP="000214C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5F75" w:rsidRPr="005E1519" w:rsidRDefault="00235F75" w:rsidP="000214C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C4" w:rsidRPr="005E1519" w:rsidRDefault="00C30E97" w:rsidP="00C30E97">
      <w:pPr>
        <w:spacing w:before="120" w:line="36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14C4" w:rsidRPr="005E1519">
        <w:rPr>
          <w:rFonts w:ascii="Times New Roman" w:hAnsi="Times New Roman" w:cs="Times New Roman"/>
          <w:sz w:val="24"/>
          <w:szCs w:val="24"/>
        </w:rPr>
        <w:t>Direktor</w:t>
      </w:r>
    </w:p>
    <w:p w:rsidR="000214C4" w:rsidRPr="005E1519" w:rsidRDefault="000214C4" w:rsidP="00C30E97">
      <w:pPr>
        <w:spacing w:before="120" w:line="36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</w:p>
    <w:p w:rsidR="000214C4" w:rsidRPr="005E1519" w:rsidRDefault="00C30E97" w:rsidP="00C30E97">
      <w:pPr>
        <w:spacing w:before="120" w:line="36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14C4" w:rsidRPr="005E1519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0214C4" w:rsidRPr="005E1519" w:rsidRDefault="000214C4" w:rsidP="000214C4">
      <w:pPr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02097" w:rsidRDefault="00802097" w:rsidP="00802097">
      <w:pPr>
        <w:rPr>
          <w:rFonts w:ascii="Times New Roman" w:hAnsi="Times New Roman" w:cs="Times New Roman"/>
          <w:sz w:val="24"/>
          <w:szCs w:val="24"/>
        </w:rPr>
      </w:pPr>
    </w:p>
    <w:p w:rsidR="006F6109" w:rsidRDefault="006F6109" w:rsidP="00802097">
      <w:pPr>
        <w:rPr>
          <w:rFonts w:ascii="Times New Roman" w:hAnsi="Times New Roman" w:cs="Times New Roman"/>
          <w:sz w:val="24"/>
          <w:szCs w:val="24"/>
        </w:rPr>
      </w:pPr>
    </w:p>
    <w:p w:rsidR="006F6109" w:rsidRDefault="006F6109" w:rsidP="00802097">
      <w:pPr>
        <w:rPr>
          <w:rFonts w:ascii="Times New Roman" w:hAnsi="Times New Roman" w:cs="Times New Roman"/>
          <w:sz w:val="24"/>
          <w:szCs w:val="24"/>
        </w:rPr>
      </w:pPr>
    </w:p>
    <w:p w:rsidR="006F6109" w:rsidRDefault="006F6109" w:rsidP="00802097">
      <w:pPr>
        <w:rPr>
          <w:rFonts w:ascii="Times New Roman" w:hAnsi="Times New Roman" w:cs="Times New Roman"/>
          <w:sz w:val="24"/>
          <w:szCs w:val="24"/>
        </w:rPr>
      </w:pPr>
    </w:p>
    <w:p w:rsidR="006F6109" w:rsidRDefault="006F6109" w:rsidP="00802097">
      <w:pPr>
        <w:rPr>
          <w:rFonts w:ascii="Times New Roman" w:hAnsi="Times New Roman" w:cs="Times New Roman"/>
          <w:sz w:val="24"/>
          <w:szCs w:val="24"/>
        </w:rPr>
      </w:pPr>
    </w:p>
    <w:p w:rsidR="006F6109" w:rsidRDefault="006F6109" w:rsidP="00802097">
      <w:pPr>
        <w:rPr>
          <w:rFonts w:ascii="Times New Roman" w:hAnsi="Times New Roman" w:cs="Times New Roman"/>
          <w:sz w:val="24"/>
          <w:szCs w:val="24"/>
        </w:rPr>
      </w:pPr>
    </w:p>
    <w:p w:rsidR="006F6109" w:rsidRDefault="006F6109" w:rsidP="00802097">
      <w:pPr>
        <w:rPr>
          <w:rFonts w:ascii="Times New Roman" w:hAnsi="Times New Roman" w:cs="Times New Roman"/>
          <w:sz w:val="24"/>
          <w:szCs w:val="24"/>
        </w:rPr>
      </w:pPr>
    </w:p>
    <w:p w:rsidR="006F6109" w:rsidRDefault="006F6109" w:rsidP="00802097">
      <w:pPr>
        <w:rPr>
          <w:rFonts w:ascii="Times New Roman" w:hAnsi="Times New Roman" w:cs="Times New Roman"/>
          <w:sz w:val="24"/>
          <w:szCs w:val="24"/>
        </w:rPr>
      </w:pPr>
    </w:p>
    <w:p w:rsidR="006F6109" w:rsidRDefault="006F6109" w:rsidP="00802097">
      <w:pPr>
        <w:rPr>
          <w:rFonts w:ascii="Times New Roman" w:hAnsi="Times New Roman" w:cs="Times New Roman"/>
          <w:sz w:val="24"/>
          <w:szCs w:val="24"/>
        </w:rPr>
      </w:pPr>
    </w:p>
    <w:p w:rsidR="006F6109" w:rsidRDefault="006F6109" w:rsidP="00802097">
      <w:pPr>
        <w:rPr>
          <w:rFonts w:ascii="Times New Roman" w:hAnsi="Times New Roman" w:cs="Times New Roman"/>
          <w:sz w:val="24"/>
          <w:szCs w:val="24"/>
        </w:rPr>
      </w:pPr>
    </w:p>
    <w:p w:rsidR="006F6109" w:rsidRDefault="006F6109" w:rsidP="00802097">
      <w:pPr>
        <w:rPr>
          <w:rFonts w:ascii="Times New Roman" w:hAnsi="Times New Roman" w:cs="Times New Roman"/>
          <w:sz w:val="24"/>
          <w:szCs w:val="24"/>
        </w:rPr>
      </w:pPr>
    </w:p>
    <w:p w:rsidR="006F6109" w:rsidRDefault="006F6109" w:rsidP="00802097">
      <w:pPr>
        <w:rPr>
          <w:rFonts w:ascii="Times New Roman" w:hAnsi="Times New Roman" w:cs="Times New Roman"/>
          <w:sz w:val="24"/>
          <w:szCs w:val="24"/>
        </w:rPr>
      </w:pPr>
    </w:p>
    <w:p w:rsidR="00E00636" w:rsidRDefault="00E00636" w:rsidP="00802097">
      <w:pPr>
        <w:rPr>
          <w:rFonts w:ascii="Times New Roman" w:hAnsi="Times New Roman" w:cs="Times New Roman"/>
          <w:sz w:val="24"/>
          <w:szCs w:val="24"/>
        </w:rPr>
      </w:pPr>
    </w:p>
    <w:p w:rsidR="000E4D6A" w:rsidRDefault="000E4D6A" w:rsidP="00802097">
      <w:pPr>
        <w:rPr>
          <w:rFonts w:ascii="Times New Roman" w:hAnsi="Times New Roman" w:cs="Times New Roman"/>
          <w:sz w:val="24"/>
          <w:szCs w:val="24"/>
        </w:rPr>
      </w:pPr>
    </w:p>
    <w:p w:rsidR="00FF0873" w:rsidRDefault="00FF0873" w:rsidP="00802097">
      <w:pPr>
        <w:rPr>
          <w:rFonts w:ascii="Times New Roman" w:hAnsi="Times New Roman" w:cs="Times New Roman"/>
          <w:sz w:val="24"/>
          <w:szCs w:val="24"/>
        </w:rPr>
      </w:pPr>
    </w:p>
    <w:p w:rsidR="00CA524F" w:rsidRPr="00CA524F" w:rsidRDefault="00CA524F" w:rsidP="00CA524F"/>
    <w:p w:rsidR="00A258A8" w:rsidRDefault="00A258A8" w:rsidP="005E32DF">
      <w:pPr>
        <w:pStyle w:val="Naslov1"/>
        <w:numPr>
          <w:ilvl w:val="0"/>
          <w:numId w:val="0"/>
        </w:numPr>
        <w:ind w:left="720" w:hanging="360"/>
      </w:pPr>
      <w:bookmarkStart w:id="70" w:name="_Toc521405823"/>
      <w:r>
        <w:lastRenderedPageBreak/>
        <w:t>POPIS TABLICA</w:t>
      </w:r>
      <w:bookmarkEnd w:id="70"/>
    </w:p>
    <w:p w:rsidR="00A258A8" w:rsidRPr="00E00636" w:rsidRDefault="00A258A8" w:rsidP="00A258A8"/>
    <w:p w:rsidR="00C30E97" w:rsidRPr="00C30E97" w:rsidRDefault="00A258A8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TOC \h \z \c "Tablica"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hyperlink w:anchor="_Toc521405482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Tablica 1. Račun dobiti i gubitka za razdoblje 01.01.2017. do 30.04.2017. godine društva Aktis d.o.o.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_Toc521405482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9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30E97" w:rsidRPr="00C30E97" w:rsidRDefault="00A62225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hyperlink w:anchor="_Toc521405483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Tablica 2. Analiza poslovanja od 2013. do 30.04.2017. godine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_Toc521405483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10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30E97" w:rsidRPr="00C30E97" w:rsidRDefault="00A62225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hyperlink w:anchor="_Toc521405484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Tablica 3. Pokazatelji ekonomičnosi društva Aktis d.o.o., Ludbreg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_Toc521405484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10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30E97" w:rsidRPr="00C30E97" w:rsidRDefault="00A62225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hyperlink w:anchor="_Toc521405485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Tablica 4. Bilanca na dan 30.04.2017. društva Aktis d.o.o., Ludbreg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_Toc521405485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14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30E97" w:rsidRPr="00C30E97" w:rsidRDefault="00A62225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hyperlink w:anchor="_Toc521405486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Tablica 5. Pokazatelji zaduženosti društva Aktis d.o.o., Ludbreg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_Toc521405486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15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30E97" w:rsidRPr="00C30E97" w:rsidRDefault="00A62225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hyperlink w:anchor="_Toc521405487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Tablica 6. Pokazatelji aktivnosti društva Aktis d.o.o., Ludbreg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_Toc521405487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16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30E97" w:rsidRPr="00C30E97" w:rsidRDefault="00A62225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hyperlink w:anchor="_Toc521405488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Tablica 7. Pokazatelji profitabilnosti društva Aktis d.o.o., Ludbreg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_Toc521405488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16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30E97" w:rsidRPr="00C30E97" w:rsidRDefault="00A62225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hyperlink w:anchor="_Toc521405489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Tablica 8. Višak likvidnih sredstava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_Toc521405489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18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30E97" w:rsidRPr="00C30E97" w:rsidRDefault="00A62225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hyperlink w:anchor="_Toc521405490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Tablica 9. Obveze društva na dan 20.3.2018. godine po skupinama vjerovnika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_Toc521405490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19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30E97" w:rsidRPr="00C30E97" w:rsidRDefault="00A62225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hyperlink w:anchor="_Toc521405491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Tablica 10. Popis vjerovnika s tražbinama koji nisu nižeg isplatnog reda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_Toc521405491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20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30E97" w:rsidRPr="00C30E97" w:rsidRDefault="00A62225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hyperlink w:anchor="_Toc521405492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Tablica 11. Tablica planiranih prihoda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_Toc521405492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23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30E97" w:rsidRPr="00C30E97" w:rsidRDefault="00A62225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hyperlink w:anchor="_Toc521405493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Tablica 12. Tablica planiranih troškova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_Toc521405493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23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30E97" w:rsidRPr="00C30E97" w:rsidRDefault="00A62225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hyperlink w:anchor="_Toc521405494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Tablica 13. Projekcija računa dobiti i gubitka za razdoblje od 30.04.2017. do 2019. godine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_Toc521405494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23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30E97" w:rsidRPr="00C30E97" w:rsidRDefault="00A62225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hyperlink w:anchor="_Toc521405495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Tablica 14. Popis obveza prema vjerovnicima s tražbinama koji nisu nižeg isplatnog reda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_Toc521405495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25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30E97" w:rsidRPr="00C30E97" w:rsidRDefault="00A62225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hyperlink w:anchor="_Toc521405496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Tablica 15. Popis otplate obveza vjerorovnika s tražbinama koji nisu nižeg isplatnog red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_Toc521405496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26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A258A8" w:rsidRDefault="00A258A8" w:rsidP="00C30E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A258A8" w:rsidRDefault="00A258A8" w:rsidP="00C30E97">
      <w:pPr>
        <w:pStyle w:val="Naslov1"/>
        <w:numPr>
          <w:ilvl w:val="0"/>
          <w:numId w:val="0"/>
        </w:numPr>
        <w:spacing w:line="360" w:lineRule="auto"/>
        <w:ind w:left="720" w:hanging="360"/>
        <w:rPr>
          <w:noProof/>
        </w:rPr>
      </w:pPr>
      <w:bookmarkStart w:id="71" w:name="_Toc521405824"/>
      <w:r>
        <w:t>POPIS SLIKA</w:t>
      </w:r>
      <w:bookmarkEnd w:id="71"/>
    </w:p>
    <w:p w:rsidR="00C30E97" w:rsidRPr="00C30E97" w:rsidRDefault="00A258A8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r w:rsidRPr="00582FBB">
        <w:rPr>
          <w:rFonts w:cs="Times New Roman"/>
        </w:rPr>
        <w:fldChar w:fldCharType="begin"/>
      </w:r>
      <w:r w:rsidRPr="00582FBB">
        <w:rPr>
          <w:rFonts w:cs="Times New Roman"/>
        </w:rPr>
        <w:instrText xml:space="preserve"> TOC \h \z \c "Slika" </w:instrText>
      </w:r>
      <w:r w:rsidRPr="00582FBB">
        <w:rPr>
          <w:rFonts w:cs="Times New Roman"/>
        </w:rPr>
        <w:fldChar w:fldCharType="separate"/>
      </w:r>
      <w:hyperlink w:anchor="_Toc521405499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Slika 1. Vlasnička struktura prije i nakon restrukturiranja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_Toc521405499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5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30E97" w:rsidRPr="00C30E97" w:rsidRDefault="00A62225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hyperlink w:anchor="_Toc521405500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Slika 2. Prikaz kretanja broja zaposlenih od 2012. do 30.04.2017. godine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_Toc521405500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6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30E97" w:rsidRPr="00C30E97" w:rsidRDefault="00A62225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hyperlink w:anchor="_Toc521405501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Slika 3. Prikaz rezultata poslovanja u prethodnim godinama poslovanja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_Toc521405501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10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C30E97" w:rsidRPr="00C30E97" w:rsidRDefault="00A62225" w:rsidP="00C30E97">
      <w:pPr>
        <w:pStyle w:val="Tablicaslika"/>
        <w:tabs>
          <w:tab w:val="right" w:leader="dot" w:pos="9062"/>
        </w:tabs>
        <w:spacing w:line="360" w:lineRule="auto"/>
        <w:rPr>
          <w:rFonts w:ascii="Times New Roman" w:eastAsiaTheme="minorEastAsia" w:hAnsi="Times New Roman" w:cs="Times New Roman"/>
          <w:noProof/>
          <w:lang w:eastAsia="hr-HR"/>
        </w:rPr>
      </w:pPr>
      <w:hyperlink w:anchor="_Toc521405502" w:history="1">
        <w:r w:rsidR="00C30E97" w:rsidRPr="00C30E97">
          <w:rPr>
            <w:rStyle w:val="Hiperveza"/>
            <w:rFonts w:ascii="Times New Roman" w:hAnsi="Times New Roman" w:cs="Times New Roman"/>
            <w:noProof/>
          </w:rPr>
          <w:t>Slika 4. Obveze prema dobavljačima i potraživanja od kupaca od 2013. do 30.04.2017. godine</w:t>
        </w:r>
        <w:r w:rsidR="00C30E97" w:rsidRPr="00C30E97">
          <w:rPr>
            <w:rFonts w:ascii="Times New Roman" w:hAnsi="Times New Roman" w:cs="Times New Roman"/>
            <w:noProof/>
            <w:webHidden/>
          </w:rPr>
          <w:tab/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begin"/>
        </w:r>
        <w:r w:rsidR="00C30E97" w:rsidRPr="00C30E97">
          <w:rPr>
            <w:rFonts w:ascii="Times New Roman" w:hAnsi="Times New Roman" w:cs="Times New Roman"/>
            <w:noProof/>
            <w:webHidden/>
          </w:rPr>
          <w:instrText xml:space="preserve"> PAGEREF _Toc521405502 \h </w:instrText>
        </w:r>
        <w:r w:rsidR="00C30E97" w:rsidRPr="00C30E97">
          <w:rPr>
            <w:rFonts w:ascii="Times New Roman" w:hAnsi="Times New Roman" w:cs="Times New Roman"/>
            <w:noProof/>
            <w:webHidden/>
          </w:rPr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separate"/>
        </w:r>
        <w:r w:rsidR="000F0408">
          <w:rPr>
            <w:rFonts w:ascii="Times New Roman" w:hAnsi="Times New Roman" w:cs="Times New Roman"/>
            <w:noProof/>
            <w:webHidden/>
          </w:rPr>
          <w:t>15</w:t>
        </w:r>
        <w:r w:rsidR="00C30E97" w:rsidRPr="00C30E9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A258A8" w:rsidRPr="009B454D" w:rsidRDefault="00A258A8" w:rsidP="00C30E97">
      <w:pPr>
        <w:spacing w:line="360" w:lineRule="auto"/>
      </w:pPr>
      <w:r w:rsidRPr="00582FBB"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A258A8" w:rsidRPr="009B454D" w:rsidSect="00A258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662" w:rsidRDefault="00653662" w:rsidP="00CF4BB5">
      <w:pPr>
        <w:spacing w:after="0" w:line="240" w:lineRule="auto"/>
      </w:pPr>
      <w:r>
        <w:separator/>
      </w:r>
    </w:p>
  </w:endnote>
  <w:endnote w:type="continuationSeparator" w:id="0">
    <w:p w:rsidR="00653662" w:rsidRDefault="00653662" w:rsidP="00CF4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416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844"/>
      <w:gridCol w:w="983"/>
    </w:tblGrid>
    <w:tr w:rsidR="00A62225" w:rsidTr="00D13345">
      <w:trPr>
        <w:trHeight w:val="273"/>
      </w:trPr>
      <w:tc>
        <w:tcPr>
          <w:tcW w:w="4500" w:type="pct"/>
          <w:tcBorders>
            <w:top w:val="single" w:sz="4" w:space="0" w:color="000000" w:themeColor="text1"/>
          </w:tcBorders>
        </w:tcPr>
        <w:p w:rsidR="00A62225" w:rsidRPr="003C1CC3" w:rsidRDefault="00A62225" w:rsidP="003C1CC3">
          <w:pPr>
            <w:pStyle w:val="Podnoje"/>
            <w:jc w:val="right"/>
            <w:rPr>
              <w:rFonts w:ascii="Times New Roman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alias w:val="Company"/>
              <w:id w:val="1200813595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Pr="003C1CC3">
                <w:rPr>
                  <w:rFonts w:ascii="Times New Roman" w:hAnsi="Times New Roman" w:cs="Times New Roman"/>
                </w:rPr>
                <w:t>Plan financijskog i operativnog restrukturiranja za 201</w:t>
              </w:r>
              <w:r>
                <w:rPr>
                  <w:rFonts w:ascii="Times New Roman" w:hAnsi="Times New Roman" w:cs="Times New Roman"/>
                </w:rPr>
                <w:t>8.</w:t>
              </w:r>
              <w:r w:rsidRPr="003C1CC3">
                <w:rPr>
                  <w:rFonts w:ascii="Times New Roman" w:hAnsi="Times New Roman" w:cs="Times New Roman"/>
                </w:rPr>
                <w:t>-20</w:t>
              </w:r>
              <w:r>
                <w:rPr>
                  <w:rFonts w:ascii="Times New Roman" w:hAnsi="Times New Roman" w:cs="Times New Roman"/>
                </w:rPr>
                <w:t>20</w:t>
              </w:r>
              <w:r w:rsidRPr="003C1CC3">
                <w:rPr>
                  <w:rFonts w:ascii="Times New Roman" w:hAnsi="Times New Roman" w:cs="Times New Roman"/>
                </w:rPr>
                <w:t>.</w:t>
              </w:r>
            </w:sdtContent>
          </w:sdt>
          <w:r w:rsidRPr="003C1CC3">
            <w:rPr>
              <w:rFonts w:ascii="Times New Roman" w:hAnsi="Times New Roman" w:cs="Times New Roman"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A62225" w:rsidRPr="003C1CC3" w:rsidRDefault="00A62225">
          <w:pPr>
            <w:pStyle w:val="Zaglavlje"/>
            <w:rPr>
              <w:rFonts w:ascii="Times New Roman" w:hAnsi="Times New Roman" w:cs="Times New Roman"/>
              <w:color w:val="FFFFFF" w:themeColor="background1"/>
            </w:rPr>
          </w:pPr>
          <w:r w:rsidRPr="003C1CC3">
            <w:rPr>
              <w:rFonts w:ascii="Times New Roman" w:hAnsi="Times New Roman" w:cs="Times New Roman"/>
            </w:rPr>
            <w:fldChar w:fldCharType="begin"/>
          </w:r>
          <w:r w:rsidRPr="003C1CC3">
            <w:rPr>
              <w:rFonts w:ascii="Times New Roman" w:hAnsi="Times New Roman" w:cs="Times New Roman"/>
            </w:rPr>
            <w:instrText xml:space="preserve"> PAGE   \* MERGEFORMAT </w:instrText>
          </w:r>
          <w:r w:rsidRPr="003C1CC3">
            <w:rPr>
              <w:rFonts w:ascii="Times New Roman" w:hAnsi="Times New Roman" w:cs="Times New Roman"/>
            </w:rPr>
            <w:fldChar w:fldCharType="separate"/>
          </w:r>
          <w:r w:rsidRPr="003C1CC3">
            <w:rPr>
              <w:rFonts w:ascii="Times New Roman" w:hAnsi="Times New Roman" w:cs="Times New Roman"/>
              <w:noProof/>
              <w:color w:val="FFFFFF" w:themeColor="background1"/>
            </w:rPr>
            <w:t>2</w:t>
          </w:r>
          <w:r w:rsidRPr="003C1CC3">
            <w:rPr>
              <w:rFonts w:ascii="Times New Roman" w:hAnsi="Times New Roman" w:cs="Times New Roman"/>
              <w:noProof/>
              <w:color w:val="FFFFFF" w:themeColor="background1"/>
            </w:rPr>
            <w:fldChar w:fldCharType="end"/>
          </w:r>
        </w:p>
      </w:tc>
    </w:tr>
  </w:tbl>
  <w:p w:rsidR="00A62225" w:rsidRDefault="00A6222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662" w:rsidRDefault="00653662" w:rsidP="00CF4BB5">
      <w:pPr>
        <w:spacing w:after="0" w:line="240" w:lineRule="auto"/>
      </w:pPr>
      <w:r>
        <w:separator/>
      </w:r>
    </w:p>
  </w:footnote>
  <w:footnote w:type="continuationSeparator" w:id="0">
    <w:p w:rsidR="00653662" w:rsidRDefault="00653662" w:rsidP="00CF4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225" w:rsidRDefault="00A62225">
    <w:pPr>
      <w:pStyle w:val="Zaglavlje"/>
    </w:pPr>
    <w:r>
      <w:rPr>
        <w:noProof/>
      </w:rPr>
      <w:drawing>
        <wp:inline distT="0" distB="0" distL="0" distR="0" wp14:anchorId="0568A2E3" wp14:editId="1A3D825C">
          <wp:extent cx="666750" cy="257211"/>
          <wp:effectExtent l="0" t="0" r="0" b="0"/>
          <wp:docPr id="5" name="Slika 5" descr="http://www.aktis.com.hr/images/logo_aktis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aktis.com.hr/images/logo_aktis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358" cy="267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Verdan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14845D3"/>
    <w:multiLevelType w:val="hybridMultilevel"/>
    <w:tmpl w:val="6A12C7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21577"/>
    <w:multiLevelType w:val="hybridMultilevel"/>
    <w:tmpl w:val="3A645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C0211"/>
    <w:multiLevelType w:val="hybridMultilevel"/>
    <w:tmpl w:val="D10EC2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1661D"/>
    <w:multiLevelType w:val="hybridMultilevel"/>
    <w:tmpl w:val="C7800086"/>
    <w:lvl w:ilvl="0" w:tplc="3BAA4AE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20AD0"/>
    <w:multiLevelType w:val="hybridMultilevel"/>
    <w:tmpl w:val="BEA0A9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C3064"/>
    <w:multiLevelType w:val="hybridMultilevel"/>
    <w:tmpl w:val="6B6EF7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7685C"/>
    <w:multiLevelType w:val="hybridMultilevel"/>
    <w:tmpl w:val="082A704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4F4A2E"/>
    <w:multiLevelType w:val="hybridMultilevel"/>
    <w:tmpl w:val="F5C07D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F3DEA"/>
    <w:multiLevelType w:val="hybridMultilevel"/>
    <w:tmpl w:val="E1A631C6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045CB"/>
    <w:multiLevelType w:val="hybridMultilevel"/>
    <w:tmpl w:val="88C2EA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91560"/>
    <w:multiLevelType w:val="hybridMultilevel"/>
    <w:tmpl w:val="8CECA95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92A5D8A"/>
    <w:multiLevelType w:val="hybridMultilevel"/>
    <w:tmpl w:val="9A58AD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D2DEE"/>
    <w:multiLevelType w:val="hybridMultilevel"/>
    <w:tmpl w:val="743EFBF0"/>
    <w:lvl w:ilvl="0" w:tplc="4A122A5C">
      <w:start w:val="1"/>
      <w:numFmt w:val="decimal"/>
      <w:pStyle w:val="Naslov4"/>
      <w:lvlText w:val="1.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A7E15"/>
    <w:multiLevelType w:val="hybridMultilevel"/>
    <w:tmpl w:val="8D16EF0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C074B"/>
    <w:multiLevelType w:val="hybridMultilevel"/>
    <w:tmpl w:val="B16645F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2F33BC"/>
    <w:multiLevelType w:val="hybridMultilevel"/>
    <w:tmpl w:val="BBBED6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0797B"/>
    <w:multiLevelType w:val="hybridMultilevel"/>
    <w:tmpl w:val="72E410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B6CBE"/>
    <w:multiLevelType w:val="hybridMultilevel"/>
    <w:tmpl w:val="207CA22E"/>
    <w:lvl w:ilvl="0" w:tplc="A5B46808">
      <w:start w:val="1"/>
      <w:numFmt w:val="decimal"/>
      <w:pStyle w:val="Naslov3"/>
      <w:lvlText w:val="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FF69FD"/>
    <w:multiLevelType w:val="hybridMultilevel"/>
    <w:tmpl w:val="DA12A2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83F8B"/>
    <w:multiLevelType w:val="hybridMultilevel"/>
    <w:tmpl w:val="E9564244"/>
    <w:lvl w:ilvl="0" w:tplc="FB3019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9020A0C"/>
    <w:multiLevelType w:val="hybridMultilevel"/>
    <w:tmpl w:val="64AA51AE"/>
    <w:lvl w:ilvl="0" w:tplc="7E9EFDA6">
      <w:start w:val="1"/>
      <w:numFmt w:val="decimal"/>
      <w:pStyle w:val="Naslov2"/>
      <w:lvlText w:val="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2224F4"/>
    <w:multiLevelType w:val="hybridMultilevel"/>
    <w:tmpl w:val="6AB2955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5B2E87"/>
    <w:multiLevelType w:val="hybridMultilevel"/>
    <w:tmpl w:val="9160B8FA"/>
    <w:lvl w:ilvl="0" w:tplc="74A43BDC">
      <w:start w:val="1"/>
      <w:numFmt w:val="decimal"/>
      <w:pStyle w:val="Naslov1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DD0953"/>
    <w:multiLevelType w:val="hybridMultilevel"/>
    <w:tmpl w:val="A27277A8"/>
    <w:lvl w:ilvl="0" w:tplc="BDBEC9C4">
      <w:start w:val="1"/>
      <w:numFmt w:val="decimal"/>
      <w:lvlText w:val="%1."/>
      <w:lvlJc w:val="left"/>
      <w:pPr>
        <w:ind w:left="674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394" w:hanging="360"/>
      </w:pPr>
    </w:lvl>
    <w:lvl w:ilvl="2" w:tplc="041A001B" w:tentative="1">
      <w:start w:val="1"/>
      <w:numFmt w:val="lowerRoman"/>
      <w:lvlText w:val="%3."/>
      <w:lvlJc w:val="right"/>
      <w:pPr>
        <w:ind w:left="2114" w:hanging="180"/>
      </w:pPr>
    </w:lvl>
    <w:lvl w:ilvl="3" w:tplc="041A000F" w:tentative="1">
      <w:start w:val="1"/>
      <w:numFmt w:val="decimal"/>
      <w:lvlText w:val="%4."/>
      <w:lvlJc w:val="left"/>
      <w:pPr>
        <w:ind w:left="2834" w:hanging="360"/>
      </w:pPr>
    </w:lvl>
    <w:lvl w:ilvl="4" w:tplc="041A0019" w:tentative="1">
      <w:start w:val="1"/>
      <w:numFmt w:val="lowerLetter"/>
      <w:lvlText w:val="%5."/>
      <w:lvlJc w:val="left"/>
      <w:pPr>
        <w:ind w:left="3554" w:hanging="360"/>
      </w:pPr>
    </w:lvl>
    <w:lvl w:ilvl="5" w:tplc="041A001B" w:tentative="1">
      <w:start w:val="1"/>
      <w:numFmt w:val="lowerRoman"/>
      <w:lvlText w:val="%6."/>
      <w:lvlJc w:val="right"/>
      <w:pPr>
        <w:ind w:left="4274" w:hanging="180"/>
      </w:pPr>
    </w:lvl>
    <w:lvl w:ilvl="6" w:tplc="041A000F" w:tentative="1">
      <w:start w:val="1"/>
      <w:numFmt w:val="decimal"/>
      <w:lvlText w:val="%7."/>
      <w:lvlJc w:val="left"/>
      <w:pPr>
        <w:ind w:left="4994" w:hanging="360"/>
      </w:pPr>
    </w:lvl>
    <w:lvl w:ilvl="7" w:tplc="041A0019" w:tentative="1">
      <w:start w:val="1"/>
      <w:numFmt w:val="lowerLetter"/>
      <w:lvlText w:val="%8."/>
      <w:lvlJc w:val="left"/>
      <w:pPr>
        <w:ind w:left="5714" w:hanging="360"/>
      </w:pPr>
    </w:lvl>
    <w:lvl w:ilvl="8" w:tplc="041A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25" w15:restartNumberingAfterBreak="0">
    <w:nsid w:val="5B3D7E17"/>
    <w:multiLevelType w:val="hybridMultilevel"/>
    <w:tmpl w:val="E5C095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785E8F"/>
    <w:multiLevelType w:val="hybridMultilevel"/>
    <w:tmpl w:val="D9DEAD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0016E9"/>
    <w:multiLevelType w:val="hybridMultilevel"/>
    <w:tmpl w:val="908E01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C5056"/>
    <w:multiLevelType w:val="hybridMultilevel"/>
    <w:tmpl w:val="BE0A2932"/>
    <w:lvl w:ilvl="0" w:tplc="041A0011">
      <w:start w:val="1"/>
      <w:numFmt w:val="decimal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CB1AD7"/>
    <w:multiLevelType w:val="hybridMultilevel"/>
    <w:tmpl w:val="8424BB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4210E"/>
    <w:multiLevelType w:val="hybridMultilevel"/>
    <w:tmpl w:val="A74232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B12DC"/>
    <w:multiLevelType w:val="hybridMultilevel"/>
    <w:tmpl w:val="88BE5C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"/>
  </w:num>
  <w:num w:numId="4">
    <w:abstractNumId w:val="8"/>
  </w:num>
  <w:num w:numId="5">
    <w:abstractNumId w:val="4"/>
  </w:num>
  <w:num w:numId="6">
    <w:abstractNumId w:val="19"/>
  </w:num>
  <w:num w:numId="7">
    <w:abstractNumId w:val="30"/>
  </w:num>
  <w:num w:numId="8">
    <w:abstractNumId w:val="21"/>
  </w:num>
  <w:num w:numId="9">
    <w:abstractNumId w:val="18"/>
  </w:num>
  <w:num w:numId="10">
    <w:abstractNumId w:val="13"/>
  </w:num>
  <w:num w:numId="11">
    <w:abstractNumId w:val="11"/>
  </w:num>
  <w:num w:numId="12">
    <w:abstractNumId w:val="29"/>
  </w:num>
  <w:num w:numId="13">
    <w:abstractNumId w:val="3"/>
  </w:num>
  <w:num w:numId="14">
    <w:abstractNumId w:val="22"/>
  </w:num>
  <w:num w:numId="15">
    <w:abstractNumId w:val="27"/>
  </w:num>
  <w:num w:numId="16">
    <w:abstractNumId w:val="20"/>
  </w:num>
  <w:num w:numId="17">
    <w:abstractNumId w:val="7"/>
  </w:num>
  <w:num w:numId="18">
    <w:abstractNumId w:val="12"/>
  </w:num>
  <w:num w:numId="19">
    <w:abstractNumId w:val="17"/>
  </w:num>
  <w:num w:numId="20">
    <w:abstractNumId w:val="14"/>
  </w:num>
  <w:num w:numId="21">
    <w:abstractNumId w:val="26"/>
  </w:num>
  <w:num w:numId="22">
    <w:abstractNumId w:val="23"/>
  </w:num>
  <w:num w:numId="23">
    <w:abstractNumId w:val="24"/>
  </w:num>
  <w:num w:numId="24">
    <w:abstractNumId w:val="16"/>
  </w:num>
  <w:num w:numId="25">
    <w:abstractNumId w:val="6"/>
  </w:num>
  <w:num w:numId="26">
    <w:abstractNumId w:val="2"/>
  </w:num>
  <w:num w:numId="27">
    <w:abstractNumId w:val="10"/>
  </w:num>
  <w:num w:numId="28">
    <w:abstractNumId w:val="23"/>
    <w:lvlOverride w:ilvl="0">
      <w:startOverride w:val="1"/>
    </w:lvlOverride>
  </w:num>
  <w:num w:numId="29">
    <w:abstractNumId w:val="23"/>
  </w:num>
  <w:num w:numId="30">
    <w:abstractNumId w:val="23"/>
    <w:lvlOverride w:ilvl="0">
      <w:startOverride w:val="1"/>
    </w:lvlOverride>
  </w:num>
  <w:num w:numId="31">
    <w:abstractNumId w:val="23"/>
  </w:num>
  <w:num w:numId="32">
    <w:abstractNumId w:val="23"/>
    <w:lvlOverride w:ilvl="0">
      <w:startOverride w:val="1"/>
    </w:lvlOverride>
  </w:num>
  <w:num w:numId="33">
    <w:abstractNumId w:val="23"/>
    <w:lvlOverride w:ilvl="0">
      <w:startOverride w:val="2"/>
    </w:lvlOverride>
  </w:num>
  <w:num w:numId="34">
    <w:abstractNumId w:val="23"/>
    <w:lvlOverride w:ilvl="0">
      <w:startOverride w:val="1"/>
    </w:lvlOverride>
  </w:num>
  <w:num w:numId="35">
    <w:abstractNumId w:val="9"/>
  </w:num>
  <w:num w:numId="36">
    <w:abstractNumId w:val="28"/>
  </w:num>
  <w:num w:numId="37">
    <w:abstractNumId w:val="31"/>
  </w:num>
  <w:num w:numId="38">
    <w:abstractNumId w:val="23"/>
    <w:lvlOverride w:ilvl="0">
      <w:startOverride w:val="1"/>
    </w:lvlOverride>
  </w:num>
  <w:num w:numId="39">
    <w:abstractNumId w:val="0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BB5"/>
    <w:rsid w:val="0000317F"/>
    <w:rsid w:val="000135B5"/>
    <w:rsid w:val="00016251"/>
    <w:rsid w:val="00020F51"/>
    <w:rsid w:val="000214C4"/>
    <w:rsid w:val="00034E55"/>
    <w:rsid w:val="00035F29"/>
    <w:rsid w:val="00050CF0"/>
    <w:rsid w:val="000531EF"/>
    <w:rsid w:val="000535A4"/>
    <w:rsid w:val="000557C1"/>
    <w:rsid w:val="00055BEF"/>
    <w:rsid w:val="00056FA3"/>
    <w:rsid w:val="00060EF2"/>
    <w:rsid w:val="00063E2C"/>
    <w:rsid w:val="00075B65"/>
    <w:rsid w:val="000765DC"/>
    <w:rsid w:val="00076737"/>
    <w:rsid w:val="00077CF1"/>
    <w:rsid w:val="000804A7"/>
    <w:rsid w:val="000809B5"/>
    <w:rsid w:val="0009240F"/>
    <w:rsid w:val="00095FCC"/>
    <w:rsid w:val="000A5E83"/>
    <w:rsid w:val="000B1246"/>
    <w:rsid w:val="000C14EB"/>
    <w:rsid w:val="000C308C"/>
    <w:rsid w:val="000C6D12"/>
    <w:rsid w:val="000D7141"/>
    <w:rsid w:val="000D767D"/>
    <w:rsid w:val="000E4D6A"/>
    <w:rsid w:val="000E50F8"/>
    <w:rsid w:val="000E548B"/>
    <w:rsid w:val="000F0408"/>
    <w:rsid w:val="0011148B"/>
    <w:rsid w:val="00113929"/>
    <w:rsid w:val="00114448"/>
    <w:rsid w:val="00132A07"/>
    <w:rsid w:val="001524AD"/>
    <w:rsid w:val="00152DA9"/>
    <w:rsid w:val="001556BF"/>
    <w:rsid w:val="00160DB0"/>
    <w:rsid w:val="00162601"/>
    <w:rsid w:val="001762D5"/>
    <w:rsid w:val="00195E34"/>
    <w:rsid w:val="001B1ED1"/>
    <w:rsid w:val="001B3F82"/>
    <w:rsid w:val="001B7D5F"/>
    <w:rsid w:val="001C0DCA"/>
    <w:rsid w:val="001C4F7E"/>
    <w:rsid w:val="001D4125"/>
    <w:rsid w:val="001D6670"/>
    <w:rsid w:val="001D738B"/>
    <w:rsid w:val="001E3DF3"/>
    <w:rsid w:val="001E4423"/>
    <w:rsid w:val="001F509F"/>
    <w:rsid w:val="002059FA"/>
    <w:rsid w:val="0021014A"/>
    <w:rsid w:val="00214BBC"/>
    <w:rsid w:val="00227EB0"/>
    <w:rsid w:val="00231A82"/>
    <w:rsid w:val="00231E64"/>
    <w:rsid w:val="00235F75"/>
    <w:rsid w:val="00241B5B"/>
    <w:rsid w:val="00241FD0"/>
    <w:rsid w:val="002422CC"/>
    <w:rsid w:val="0024429A"/>
    <w:rsid w:val="002444A4"/>
    <w:rsid w:val="00251E0F"/>
    <w:rsid w:val="00253C99"/>
    <w:rsid w:val="00266065"/>
    <w:rsid w:val="00267E61"/>
    <w:rsid w:val="002748CD"/>
    <w:rsid w:val="00274B75"/>
    <w:rsid w:val="0028153F"/>
    <w:rsid w:val="002841FA"/>
    <w:rsid w:val="00284AD4"/>
    <w:rsid w:val="002855B5"/>
    <w:rsid w:val="002857CA"/>
    <w:rsid w:val="00290257"/>
    <w:rsid w:val="0029372F"/>
    <w:rsid w:val="002961B3"/>
    <w:rsid w:val="00297DDF"/>
    <w:rsid w:val="002A37FE"/>
    <w:rsid w:val="002B0211"/>
    <w:rsid w:val="002B2F12"/>
    <w:rsid w:val="002C290F"/>
    <w:rsid w:val="002C5FCD"/>
    <w:rsid w:val="002E5521"/>
    <w:rsid w:val="002E7F8C"/>
    <w:rsid w:val="002F5047"/>
    <w:rsid w:val="002F6C63"/>
    <w:rsid w:val="00300DD7"/>
    <w:rsid w:val="0030589C"/>
    <w:rsid w:val="00312208"/>
    <w:rsid w:val="00313423"/>
    <w:rsid w:val="00314505"/>
    <w:rsid w:val="00316F34"/>
    <w:rsid w:val="003222DA"/>
    <w:rsid w:val="00332BB1"/>
    <w:rsid w:val="003461AD"/>
    <w:rsid w:val="00350F2D"/>
    <w:rsid w:val="003544CC"/>
    <w:rsid w:val="003706BE"/>
    <w:rsid w:val="003741C0"/>
    <w:rsid w:val="00375E5C"/>
    <w:rsid w:val="00380B96"/>
    <w:rsid w:val="003A0704"/>
    <w:rsid w:val="003A3700"/>
    <w:rsid w:val="003A54DB"/>
    <w:rsid w:val="003B000A"/>
    <w:rsid w:val="003B49BA"/>
    <w:rsid w:val="003C1CC3"/>
    <w:rsid w:val="003C4177"/>
    <w:rsid w:val="003C5510"/>
    <w:rsid w:val="003D6AAA"/>
    <w:rsid w:val="003E1061"/>
    <w:rsid w:val="003E4DC6"/>
    <w:rsid w:val="003E64FE"/>
    <w:rsid w:val="00400445"/>
    <w:rsid w:val="0041184E"/>
    <w:rsid w:val="00425BFA"/>
    <w:rsid w:val="00427F2A"/>
    <w:rsid w:val="00430904"/>
    <w:rsid w:val="00430FB9"/>
    <w:rsid w:val="0043398F"/>
    <w:rsid w:val="00435D8C"/>
    <w:rsid w:val="00436D11"/>
    <w:rsid w:val="00446355"/>
    <w:rsid w:val="00447403"/>
    <w:rsid w:val="00447ED3"/>
    <w:rsid w:val="00464F5E"/>
    <w:rsid w:val="004742DD"/>
    <w:rsid w:val="00481A82"/>
    <w:rsid w:val="004853E3"/>
    <w:rsid w:val="00491567"/>
    <w:rsid w:val="004A0A40"/>
    <w:rsid w:val="004A11A2"/>
    <w:rsid w:val="004A18BF"/>
    <w:rsid w:val="004B0C98"/>
    <w:rsid w:val="004B750A"/>
    <w:rsid w:val="004D0DDA"/>
    <w:rsid w:val="004F5462"/>
    <w:rsid w:val="0052193C"/>
    <w:rsid w:val="0052739F"/>
    <w:rsid w:val="005329CC"/>
    <w:rsid w:val="005342A5"/>
    <w:rsid w:val="0054242F"/>
    <w:rsid w:val="00551A8A"/>
    <w:rsid w:val="00562428"/>
    <w:rsid w:val="00562C7E"/>
    <w:rsid w:val="00566523"/>
    <w:rsid w:val="0057170A"/>
    <w:rsid w:val="00571B55"/>
    <w:rsid w:val="00580BD2"/>
    <w:rsid w:val="00581A90"/>
    <w:rsid w:val="00582FBB"/>
    <w:rsid w:val="00590825"/>
    <w:rsid w:val="005934A9"/>
    <w:rsid w:val="005937AF"/>
    <w:rsid w:val="005954C3"/>
    <w:rsid w:val="005A00E8"/>
    <w:rsid w:val="005A4C2B"/>
    <w:rsid w:val="005B2C3B"/>
    <w:rsid w:val="005B4C49"/>
    <w:rsid w:val="005B5456"/>
    <w:rsid w:val="005B54C2"/>
    <w:rsid w:val="005C2D50"/>
    <w:rsid w:val="005D2575"/>
    <w:rsid w:val="005D2A7B"/>
    <w:rsid w:val="005D3B00"/>
    <w:rsid w:val="005D5388"/>
    <w:rsid w:val="005E1519"/>
    <w:rsid w:val="005E32DF"/>
    <w:rsid w:val="005E741C"/>
    <w:rsid w:val="005F2778"/>
    <w:rsid w:val="005F5EA9"/>
    <w:rsid w:val="00606511"/>
    <w:rsid w:val="00611F78"/>
    <w:rsid w:val="0062107A"/>
    <w:rsid w:val="00622F66"/>
    <w:rsid w:val="00632367"/>
    <w:rsid w:val="00642811"/>
    <w:rsid w:val="00651A82"/>
    <w:rsid w:val="00653662"/>
    <w:rsid w:val="00661478"/>
    <w:rsid w:val="006835B2"/>
    <w:rsid w:val="00695623"/>
    <w:rsid w:val="006A114B"/>
    <w:rsid w:val="006A6AF0"/>
    <w:rsid w:val="006B0CA5"/>
    <w:rsid w:val="006B74D2"/>
    <w:rsid w:val="006C2E86"/>
    <w:rsid w:val="006D2DB4"/>
    <w:rsid w:val="006F24E7"/>
    <w:rsid w:val="006F6109"/>
    <w:rsid w:val="006F6602"/>
    <w:rsid w:val="0070042C"/>
    <w:rsid w:val="00712947"/>
    <w:rsid w:val="00723BD7"/>
    <w:rsid w:val="00726D75"/>
    <w:rsid w:val="007300C6"/>
    <w:rsid w:val="00731226"/>
    <w:rsid w:val="00731D53"/>
    <w:rsid w:val="0073457F"/>
    <w:rsid w:val="00737C3C"/>
    <w:rsid w:val="0077640D"/>
    <w:rsid w:val="007905D0"/>
    <w:rsid w:val="00792F33"/>
    <w:rsid w:val="007A5EA9"/>
    <w:rsid w:val="007A6C16"/>
    <w:rsid w:val="007B5D6F"/>
    <w:rsid w:val="007C3661"/>
    <w:rsid w:val="007C5FDF"/>
    <w:rsid w:val="007D4644"/>
    <w:rsid w:val="007F0C4E"/>
    <w:rsid w:val="007F24E9"/>
    <w:rsid w:val="007F29D0"/>
    <w:rsid w:val="007F6F1B"/>
    <w:rsid w:val="007F7B35"/>
    <w:rsid w:val="00802097"/>
    <w:rsid w:val="0080233D"/>
    <w:rsid w:val="00803170"/>
    <w:rsid w:val="008036C5"/>
    <w:rsid w:val="00810739"/>
    <w:rsid w:val="00813EDF"/>
    <w:rsid w:val="00822D6D"/>
    <w:rsid w:val="008254A0"/>
    <w:rsid w:val="00825FA4"/>
    <w:rsid w:val="00832694"/>
    <w:rsid w:val="0083290F"/>
    <w:rsid w:val="008349DC"/>
    <w:rsid w:val="00870779"/>
    <w:rsid w:val="0087108E"/>
    <w:rsid w:val="00887AC3"/>
    <w:rsid w:val="00890C4A"/>
    <w:rsid w:val="008A4833"/>
    <w:rsid w:val="008B2008"/>
    <w:rsid w:val="008C0556"/>
    <w:rsid w:val="008C323D"/>
    <w:rsid w:val="008C6E78"/>
    <w:rsid w:val="008C76AE"/>
    <w:rsid w:val="008D3631"/>
    <w:rsid w:val="008D4FA4"/>
    <w:rsid w:val="008F169E"/>
    <w:rsid w:val="008F4F46"/>
    <w:rsid w:val="008F5D19"/>
    <w:rsid w:val="00900658"/>
    <w:rsid w:val="00912B83"/>
    <w:rsid w:val="00914074"/>
    <w:rsid w:val="00931407"/>
    <w:rsid w:val="00933800"/>
    <w:rsid w:val="009369B7"/>
    <w:rsid w:val="00947468"/>
    <w:rsid w:val="00965645"/>
    <w:rsid w:val="009657EC"/>
    <w:rsid w:val="00971BF2"/>
    <w:rsid w:val="00973E6F"/>
    <w:rsid w:val="009920DC"/>
    <w:rsid w:val="009A00AE"/>
    <w:rsid w:val="009A5205"/>
    <w:rsid w:val="009A5AE0"/>
    <w:rsid w:val="009A7601"/>
    <w:rsid w:val="009A79BD"/>
    <w:rsid w:val="009B4464"/>
    <w:rsid w:val="009B454D"/>
    <w:rsid w:val="009B692D"/>
    <w:rsid w:val="009C3C57"/>
    <w:rsid w:val="009C6E4A"/>
    <w:rsid w:val="009D40DF"/>
    <w:rsid w:val="009D496C"/>
    <w:rsid w:val="009D5525"/>
    <w:rsid w:val="009E046F"/>
    <w:rsid w:val="009E1EBC"/>
    <w:rsid w:val="00A031F5"/>
    <w:rsid w:val="00A04915"/>
    <w:rsid w:val="00A07D34"/>
    <w:rsid w:val="00A247FF"/>
    <w:rsid w:val="00A2587D"/>
    <w:rsid w:val="00A258A8"/>
    <w:rsid w:val="00A411CB"/>
    <w:rsid w:val="00A446F3"/>
    <w:rsid w:val="00A46531"/>
    <w:rsid w:val="00A47413"/>
    <w:rsid w:val="00A62225"/>
    <w:rsid w:val="00A62357"/>
    <w:rsid w:val="00A72905"/>
    <w:rsid w:val="00A748DF"/>
    <w:rsid w:val="00A77040"/>
    <w:rsid w:val="00A97113"/>
    <w:rsid w:val="00AA220F"/>
    <w:rsid w:val="00AA3DA5"/>
    <w:rsid w:val="00AA511E"/>
    <w:rsid w:val="00AA65E5"/>
    <w:rsid w:val="00AB0218"/>
    <w:rsid w:val="00AB373B"/>
    <w:rsid w:val="00AB47EE"/>
    <w:rsid w:val="00AB5FE2"/>
    <w:rsid w:val="00AC0205"/>
    <w:rsid w:val="00AC66DB"/>
    <w:rsid w:val="00AD3BFD"/>
    <w:rsid w:val="00AE25CC"/>
    <w:rsid w:val="00AE286E"/>
    <w:rsid w:val="00B025C1"/>
    <w:rsid w:val="00B13396"/>
    <w:rsid w:val="00B21874"/>
    <w:rsid w:val="00B3164A"/>
    <w:rsid w:val="00B316EF"/>
    <w:rsid w:val="00B411DE"/>
    <w:rsid w:val="00B4344F"/>
    <w:rsid w:val="00B4671D"/>
    <w:rsid w:val="00B47406"/>
    <w:rsid w:val="00B64E19"/>
    <w:rsid w:val="00B65FFB"/>
    <w:rsid w:val="00B70495"/>
    <w:rsid w:val="00B74289"/>
    <w:rsid w:val="00B779C8"/>
    <w:rsid w:val="00B80B76"/>
    <w:rsid w:val="00B97710"/>
    <w:rsid w:val="00BA7488"/>
    <w:rsid w:val="00BB0788"/>
    <w:rsid w:val="00BB1CEA"/>
    <w:rsid w:val="00BD54C5"/>
    <w:rsid w:val="00BD574E"/>
    <w:rsid w:val="00BE1B07"/>
    <w:rsid w:val="00BE7B25"/>
    <w:rsid w:val="00BF0D77"/>
    <w:rsid w:val="00C044E4"/>
    <w:rsid w:val="00C07696"/>
    <w:rsid w:val="00C07D58"/>
    <w:rsid w:val="00C10395"/>
    <w:rsid w:val="00C1142A"/>
    <w:rsid w:val="00C11DF7"/>
    <w:rsid w:val="00C11E06"/>
    <w:rsid w:val="00C12BE1"/>
    <w:rsid w:val="00C30A2A"/>
    <w:rsid w:val="00C30E97"/>
    <w:rsid w:val="00C415B7"/>
    <w:rsid w:val="00C477F2"/>
    <w:rsid w:val="00C56528"/>
    <w:rsid w:val="00C72D44"/>
    <w:rsid w:val="00C74BE6"/>
    <w:rsid w:val="00C87C84"/>
    <w:rsid w:val="00C928D1"/>
    <w:rsid w:val="00C96617"/>
    <w:rsid w:val="00CA2968"/>
    <w:rsid w:val="00CA524F"/>
    <w:rsid w:val="00CA5FAE"/>
    <w:rsid w:val="00CC03EE"/>
    <w:rsid w:val="00CD2B2F"/>
    <w:rsid w:val="00CD3FE7"/>
    <w:rsid w:val="00CE7330"/>
    <w:rsid w:val="00CF4BB5"/>
    <w:rsid w:val="00CF7B78"/>
    <w:rsid w:val="00D017AC"/>
    <w:rsid w:val="00D13345"/>
    <w:rsid w:val="00D15EAD"/>
    <w:rsid w:val="00D34E36"/>
    <w:rsid w:val="00D3583F"/>
    <w:rsid w:val="00D36D04"/>
    <w:rsid w:val="00D43795"/>
    <w:rsid w:val="00D44595"/>
    <w:rsid w:val="00D4692B"/>
    <w:rsid w:val="00D50F61"/>
    <w:rsid w:val="00D551B2"/>
    <w:rsid w:val="00D55D89"/>
    <w:rsid w:val="00D60A40"/>
    <w:rsid w:val="00D73F09"/>
    <w:rsid w:val="00D86677"/>
    <w:rsid w:val="00D979D4"/>
    <w:rsid w:val="00DA5FA7"/>
    <w:rsid w:val="00DB1B57"/>
    <w:rsid w:val="00DB6731"/>
    <w:rsid w:val="00DC0E76"/>
    <w:rsid w:val="00DC4FEE"/>
    <w:rsid w:val="00DD716C"/>
    <w:rsid w:val="00DE17FE"/>
    <w:rsid w:val="00DE1B26"/>
    <w:rsid w:val="00DF1588"/>
    <w:rsid w:val="00E00636"/>
    <w:rsid w:val="00E047A1"/>
    <w:rsid w:val="00E05056"/>
    <w:rsid w:val="00E050D1"/>
    <w:rsid w:val="00E055B6"/>
    <w:rsid w:val="00E11FA8"/>
    <w:rsid w:val="00E20F21"/>
    <w:rsid w:val="00E26664"/>
    <w:rsid w:val="00E32082"/>
    <w:rsid w:val="00E32560"/>
    <w:rsid w:val="00E3564D"/>
    <w:rsid w:val="00E358AC"/>
    <w:rsid w:val="00E43ECE"/>
    <w:rsid w:val="00E479FF"/>
    <w:rsid w:val="00E6241A"/>
    <w:rsid w:val="00E63E86"/>
    <w:rsid w:val="00E705E6"/>
    <w:rsid w:val="00E75392"/>
    <w:rsid w:val="00E82AD9"/>
    <w:rsid w:val="00E95FA1"/>
    <w:rsid w:val="00E968E9"/>
    <w:rsid w:val="00E97D5D"/>
    <w:rsid w:val="00EA2163"/>
    <w:rsid w:val="00EA2A9F"/>
    <w:rsid w:val="00EA7454"/>
    <w:rsid w:val="00EC4CC7"/>
    <w:rsid w:val="00ED10B7"/>
    <w:rsid w:val="00ED2B32"/>
    <w:rsid w:val="00ED3ADD"/>
    <w:rsid w:val="00ED657A"/>
    <w:rsid w:val="00ED65E3"/>
    <w:rsid w:val="00ED6C30"/>
    <w:rsid w:val="00ED7E2D"/>
    <w:rsid w:val="00EE6875"/>
    <w:rsid w:val="00F05559"/>
    <w:rsid w:val="00F12F46"/>
    <w:rsid w:val="00F141D5"/>
    <w:rsid w:val="00F42624"/>
    <w:rsid w:val="00F53C3C"/>
    <w:rsid w:val="00F63017"/>
    <w:rsid w:val="00F64AD4"/>
    <w:rsid w:val="00F676E1"/>
    <w:rsid w:val="00F96AC2"/>
    <w:rsid w:val="00FB15D5"/>
    <w:rsid w:val="00FB2F6C"/>
    <w:rsid w:val="00FB5483"/>
    <w:rsid w:val="00FC6E27"/>
    <w:rsid w:val="00FE4358"/>
    <w:rsid w:val="00FE5D82"/>
    <w:rsid w:val="00FE72E8"/>
    <w:rsid w:val="00FF0873"/>
    <w:rsid w:val="00FF2CF0"/>
    <w:rsid w:val="00FF47E7"/>
    <w:rsid w:val="00FF4821"/>
    <w:rsid w:val="00FF59E4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12F1F"/>
  <w15:docId w15:val="{B4FE16FA-13B0-4D80-ADED-3203473EF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7C1"/>
  </w:style>
  <w:style w:type="paragraph" w:styleId="Naslov1">
    <w:name w:val="heading 1"/>
    <w:basedOn w:val="Normal"/>
    <w:next w:val="Normal"/>
    <w:link w:val="Naslov1Char"/>
    <w:uiPriority w:val="9"/>
    <w:qFormat/>
    <w:rsid w:val="006F6109"/>
    <w:pPr>
      <w:keepNext/>
      <w:keepLines/>
      <w:numPr>
        <w:numId w:val="31"/>
      </w:numPr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F6109"/>
    <w:pPr>
      <w:keepNext/>
      <w:keepLines/>
      <w:numPr>
        <w:numId w:val="8"/>
      </w:numPr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6F6109"/>
    <w:pPr>
      <w:keepNext/>
      <w:keepLines/>
      <w:numPr>
        <w:numId w:val="9"/>
      </w:numPr>
      <w:spacing w:before="200" w:after="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6F6109"/>
    <w:pPr>
      <w:keepNext/>
      <w:keepLines/>
      <w:numPr>
        <w:numId w:val="10"/>
      </w:numPr>
      <w:spacing w:before="200" w:after="0"/>
      <w:outlineLvl w:val="3"/>
    </w:pPr>
    <w:rPr>
      <w:rFonts w:ascii="Times New Roman" w:eastAsiaTheme="majorEastAsia" w:hAnsi="Times New Roman" w:cstheme="majorBidi"/>
      <w:b/>
      <w:bCs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F6109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6F6109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6F6109"/>
    <w:rPr>
      <w:rFonts w:ascii="Times New Roman" w:eastAsiaTheme="majorEastAsia" w:hAnsi="Times New Roman" w:cstheme="majorBidi"/>
      <w:b/>
      <w:bCs/>
      <w:sz w:val="24"/>
    </w:rPr>
  </w:style>
  <w:style w:type="character" w:customStyle="1" w:styleId="Naslov4Char">
    <w:name w:val="Naslov 4 Char"/>
    <w:basedOn w:val="Zadanifontodlomka"/>
    <w:link w:val="Naslov4"/>
    <w:uiPriority w:val="9"/>
    <w:rsid w:val="006F6109"/>
    <w:rPr>
      <w:rFonts w:ascii="Times New Roman" w:eastAsiaTheme="majorEastAsia" w:hAnsi="Times New Roman" w:cstheme="majorBidi"/>
      <w:b/>
      <w:bCs/>
      <w:iCs/>
    </w:rPr>
  </w:style>
  <w:style w:type="paragraph" w:styleId="Zaglavlje">
    <w:name w:val="header"/>
    <w:basedOn w:val="Normal"/>
    <w:link w:val="ZaglavljeChar"/>
    <w:uiPriority w:val="99"/>
    <w:unhideWhenUsed/>
    <w:rsid w:val="00CF4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F4BB5"/>
  </w:style>
  <w:style w:type="paragraph" w:styleId="Podnoje">
    <w:name w:val="footer"/>
    <w:basedOn w:val="Normal"/>
    <w:link w:val="PodnojeChar"/>
    <w:uiPriority w:val="99"/>
    <w:unhideWhenUsed/>
    <w:rsid w:val="00CF4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F4BB5"/>
  </w:style>
  <w:style w:type="paragraph" w:styleId="Tekstbalonia">
    <w:name w:val="Balloon Text"/>
    <w:basedOn w:val="Normal"/>
    <w:link w:val="TekstbaloniaChar"/>
    <w:uiPriority w:val="99"/>
    <w:semiHidden/>
    <w:unhideWhenUsed/>
    <w:rsid w:val="00CF4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F4BB5"/>
    <w:rPr>
      <w:rFonts w:ascii="Tahoma" w:hAnsi="Tahoma" w:cs="Tahoma"/>
      <w:sz w:val="16"/>
      <w:szCs w:val="16"/>
    </w:rPr>
  </w:style>
  <w:style w:type="paragraph" w:styleId="Bezproreda">
    <w:name w:val="No Spacing"/>
    <w:link w:val="BezproredaChar"/>
    <w:uiPriority w:val="1"/>
    <w:qFormat/>
    <w:rsid w:val="00CF4BB5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CF4BB5"/>
    <w:rPr>
      <w:rFonts w:eastAsiaTheme="minorEastAsia"/>
      <w:lang w:val="en-US"/>
    </w:rPr>
  </w:style>
  <w:style w:type="table" w:styleId="Reetkatablice">
    <w:name w:val="Table Grid"/>
    <w:basedOn w:val="Obinatablica"/>
    <w:uiPriority w:val="59"/>
    <w:rsid w:val="008020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020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802097"/>
    <w:pPr>
      <w:ind w:left="720"/>
      <w:contextualSpacing/>
    </w:pPr>
  </w:style>
  <w:style w:type="paragraph" w:styleId="TOCNaslov">
    <w:name w:val="TOC Heading"/>
    <w:basedOn w:val="Naslov1"/>
    <w:next w:val="Normal"/>
    <w:uiPriority w:val="39"/>
    <w:semiHidden/>
    <w:unhideWhenUsed/>
    <w:qFormat/>
    <w:rsid w:val="000214C4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0214C4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rsid w:val="000214C4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14C4"/>
    <w:pPr>
      <w:spacing w:after="100"/>
      <w:ind w:left="440"/>
    </w:pPr>
  </w:style>
  <w:style w:type="character" w:styleId="Hiperveza">
    <w:name w:val="Hyperlink"/>
    <w:basedOn w:val="Zadanifontodlomka"/>
    <w:uiPriority w:val="99"/>
    <w:unhideWhenUsed/>
    <w:rsid w:val="000214C4"/>
    <w:rPr>
      <w:color w:val="0000FF" w:themeColor="hyperlink"/>
      <w:u w:val="single"/>
    </w:rPr>
  </w:style>
  <w:style w:type="paragraph" w:styleId="Sadraj4">
    <w:name w:val="toc 4"/>
    <w:basedOn w:val="Normal"/>
    <w:next w:val="Normal"/>
    <w:autoRedefine/>
    <w:uiPriority w:val="39"/>
    <w:unhideWhenUsed/>
    <w:rsid w:val="00ED2B32"/>
    <w:pPr>
      <w:spacing w:after="100"/>
      <w:ind w:left="660"/>
    </w:pPr>
  </w:style>
  <w:style w:type="paragraph" w:customStyle="1" w:styleId="t-9-8">
    <w:name w:val="t-9-8"/>
    <w:basedOn w:val="Normal"/>
    <w:rsid w:val="00242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rsid w:val="00242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customStyle="1" w:styleId="Style1">
    <w:name w:val="Style 1"/>
    <w:uiPriority w:val="99"/>
    <w:rsid w:val="001626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E3208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icaslika">
    <w:name w:val="table of figures"/>
    <w:basedOn w:val="Normal"/>
    <w:next w:val="Normal"/>
    <w:uiPriority w:val="99"/>
    <w:unhideWhenUsed/>
    <w:rsid w:val="00E00636"/>
    <w:pPr>
      <w:spacing w:after="0"/>
    </w:pPr>
  </w:style>
  <w:style w:type="character" w:customStyle="1" w:styleId="font361">
    <w:name w:val="font361"/>
    <w:basedOn w:val="Zadanifontodlomka"/>
    <w:rsid w:val="00B64E19"/>
    <w:rPr>
      <w:rFonts w:ascii="Arial" w:hAnsi="Arial" w:cs="Arial" w:hint="default"/>
      <w:b/>
      <w:bCs/>
      <w:i w:val="0"/>
      <w:iCs w:val="0"/>
      <w:strike w:val="0"/>
      <w:dstrike w:val="0"/>
      <w:color w:val="FFFFFF"/>
      <w:sz w:val="14"/>
      <w:szCs w:val="14"/>
      <w:u w:val="none"/>
      <w:effect w:val="none"/>
    </w:rPr>
  </w:style>
  <w:style w:type="character" w:customStyle="1" w:styleId="font491">
    <w:name w:val="font491"/>
    <w:basedOn w:val="Zadanifontodlomka"/>
    <w:rsid w:val="00B64E19"/>
    <w:rPr>
      <w:rFonts w:ascii="Arial" w:hAnsi="Arial" w:cs="Arial" w:hint="default"/>
      <w:b w:val="0"/>
      <w:bCs w:val="0"/>
      <w:i w:val="0"/>
      <w:iCs w:val="0"/>
      <w:strike w:val="0"/>
      <w:dstrike w:val="0"/>
      <w:color w:val="333399"/>
      <w:sz w:val="18"/>
      <w:szCs w:val="18"/>
      <w:u w:val="none"/>
      <w:effect w:val="none"/>
    </w:rPr>
  </w:style>
  <w:style w:type="character" w:customStyle="1" w:styleId="font481">
    <w:name w:val="font481"/>
    <w:basedOn w:val="Zadanifontodlomka"/>
    <w:rsid w:val="00B64E19"/>
    <w:rPr>
      <w:rFonts w:ascii="Arial" w:hAnsi="Arial" w:cs="Arial" w:hint="default"/>
      <w:b w:val="0"/>
      <w:bCs w:val="0"/>
      <w:i w:val="0"/>
      <w:iCs w:val="0"/>
      <w:strike w:val="0"/>
      <w:dstrike w:val="0"/>
      <w:color w:val="000080"/>
      <w:sz w:val="18"/>
      <w:szCs w:val="18"/>
      <w:u w:val="none"/>
      <w:effect w:val="none"/>
    </w:rPr>
  </w:style>
  <w:style w:type="character" w:customStyle="1" w:styleId="font81">
    <w:name w:val="font81"/>
    <w:basedOn w:val="Zadanifontodlomka"/>
    <w:rsid w:val="00B64E19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C308C"/>
    <w:rPr>
      <w:color w:val="954F72"/>
      <w:u w:val="single"/>
    </w:rPr>
  </w:style>
  <w:style w:type="paragraph" w:customStyle="1" w:styleId="msonormal0">
    <w:name w:val="msonormal"/>
    <w:basedOn w:val="Normal"/>
    <w:rsid w:val="000C3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36">
    <w:name w:val="xl136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137">
    <w:name w:val="xl137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139">
    <w:name w:val="xl139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143">
    <w:name w:val="xl143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47">
    <w:name w:val="xl147"/>
    <w:basedOn w:val="Normal"/>
    <w:rsid w:val="000C3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49">
    <w:name w:val="xl149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50">
    <w:name w:val="xl150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55">
    <w:name w:val="xl155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56">
    <w:name w:val="xl156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62">
    <w:name w:val="xl162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9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/>
              <a:t>Vlasnička struktura prije</a:t>
            </a:r>
            <a:r>
              <a:rPr lang="hr-HR"/>
              <a:t> i nakon</a:t>
            </a:r>
            <a:r>
              <a:rPr lang="en-US"/>
              <a:t> restrukturiranja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title>
    <c:autoTitleDeleted val="0"/>
    <c:view3D>
      <c:rotX val="30"/>
      <c:rotY val="0"/>
      <c:rAngAx val="0"/>
    </c:view3D>
    <c:floor>
      <c:thickness val="0"/>
      <c:spPr>
        <a:noFill/>
        <a:ln w="9525" cap="flat" cmpd="sng" algn="ctr">
          <a:solidFill>
            <a:schemeClr val="tx1">
              <a:tint val="75000"/>
              <a:shade val="95000"/>
              <a:satMod val="105000"/>
            </a:schemeClr>
          </a:solidFill>
          <a:prstDash val="solid"/>
          <a:round/>
        </a:ln>
        <a:effectLst/>
        <a:sp3d contourW="9525">
          <a:contourClr>
            <a:schemeClr val="tx1">
              <a:tint val="75000"/>
              <a:shade val="95000"/>
              <a:satMod val="105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Vlasnička struktura prije restrukturiranja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1-9F92-49B3-A815-5F7D42A62F7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sr-Latn-RS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shade val="95000"/>
                      <a:satMod val="105000"/>
                    </a:schemeClr>
                  </a:solidFill>
                  <a:prstDash val="solid"/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</c:f>
              <c:strCache>
                <c:ptCount val="1"/>
                <c:pt idx="0">
                  <c:v>Mario Funtek</c:v>
                </c:pt>
              </c:strCache>
            </c:strRef>
          </c:cat>
          <c:val>
            <c:numRef>
              <c:f>Sheet1!$B$2</c:f>
              <c:numCache>
                <c:formatCode>0.00%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55C-4E83-A245-A80ADBDDFD27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Broj zaposlenih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trendline>
            <c:name>Linear </c:name>
            <c:spPr>
              <a:ln w="9525" cap="rnd" cmpd="sng" algn="ctr">
                <a:solidFill>
                  <a:schemeClr val="tx1">
                    <a:shade val="95000"/>
                    <a:satMod val="105000"/>
                  </a:schemeClr>
                </a:solidFill>
                <a:prstDash val="solid"/>
                <a:round/>
              </a:ln>
              <a:effectLst/>
            </c:spPr>
            <c:trendlineType val="linear"/>
            <c:dispRSqr val="0"/>
            <c:dispEq val="0"/>
          </c:trendline>
          <c:trendline>
            <c:name>Linear (Broj zaposlenih - prosječan broj na temelju sati rada) </c:name>
            <c:spPr>
              <a:ln w="9525" cap="rnd" cmpd="sng" algn="ctr">
                <a:solidFill>
                  <a:schemeClr val="tx1">
                    <a:shade val="95000"/>
                    <a:satMod val="105000"/>
                  </a:schemeClr>
                </a:solidFill>
                <a:prstDash val="solid"/>
                <a:round/>
              </a:ln>
              <a:effectLst/>
            </c:spPr>
            <c:trendlineType val="linear"/>
            <c:dispRSqr val="0"/>
            <c:dispEq val="0"/>
          </c:trendline>
          <c:cat>
            <c:strRef>
              <c:f>Sheet1!$A$2:$A$7</c:f>
              <c:strCache>
                <c:ptCount val="6"/>
                <c:pt idx="0">
                  <c:v>2012.</c:v>
                </c:pt>
                <c:pt idx="1">
                  <c:v>2013.</c:v>
                </c:pt>
                <c:pt idx="2">
                  <c:v>2014.</c:v>
                </c:pt>
                <c:pt idx="3">
                  <c:v>2015.</c:v>
                </c:pt>
                <c:pt idx="4">
                  <c:v>2016.</c:v>
                </c:pt>
                <c:pt idx="5">
                  <c:v>30.04.2017.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7</c:v>
                </c:pt>
                <c:pt idx="1">
                  <c:v>3</c:v>
                </c:pt>
                <c:pt idx="2">
                  <c:v>3</c:v>
                </c:pt>
                <c:pt idx="3">
                  <c:v>3</c:v>
                </c:pt>
                <c:pt idx="4">
                  <c:v>4</c:v>
                </c:pt>
                <c:pt idx="5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B7F-470D-A6A9-5137C62179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6976768"/>
        <c:axId val="88500096"/>
      </c:barChart>
      <c:catAx>
        <c:axId val="869767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88500096"/>
        <c:crosses val="autoZero"/>
        <c:auto val="1"/>
        <c:lblAlgn val="ctr"/>
        <c:lblOffset val="100"/>
        <c:noMultiLvlLbl val="0"/>
      </c:catAx>
      <c:valAx>
        <c:axId val="88500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tint val="75000"/>
                  <a:shade val="95000"/>
                  <a:satMod val="105000"/>
                </a:schemeClr>
              </a:solidFill>
              <a:prstDash val="solid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86976768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r"/>
      <c:legendEntry>
        <c:idx val="1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Ukupni prihodi (u Kn)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30.4.2017</c:v>
                </c:pt>
              </c:strCache>
            </c:strRef>
          </c:cat>
          <c:val>
            <c:numRef>
              <c:f>Sheet1!$B$2:$B$6</c:f>
              <c:numCache>
                <c:formatCode>#,##0</c:formatCode>
                <c:ptCount val="5"/>
                <c:pt idx="0">
                  <c:v>576700</c:v>
                </c:pt>
                <c:pt idx="1">
                  <c:v>928200</c:v>
                </c:pt>
                <c:pt idx="2">
                  <c:v>1082600</c:v>
                </c:pt>
                <c:pt idx="3">
                  <c:v>1449000</c:v>
                </c:pt>
                <c:pt idx="4">
                  <c:v>333270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CD1-4527-B41A-66C0F9FAFC5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Ukupni rashodi (u Kn)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30.4.2017</c:v>
                </c:pt>
              </c:strCache>
            </c:strRef>
          </c:cat>
          <c:val>
            <c:numRef>
              <c:f>Sheet1!$C$2:$C$6</c:f>
              <c:numCache>
                <c:formatCode>#,##0</c:formatCode>
                <c:ptCount val="5"/>
                <c:pt idx="0">
                  <c:v>573800</c:v>
                </c:pt>
                <c:pt idx="1">
                  <c:v>934600</c:v>
                </c:pt>
                <c:pt idx="2">
                  <c:v>1070100</c:v>
                </c:pt>
                <c:pt idx="3">
                  <c:v>1275400</c:v>
                </c:pt>
                <c:pt idx="4">
                  <c:v>393747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CD1-4527-B41A-66C0F9FAFC58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EBIT (U Kn)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30.4.2017</c:v>
                </c:pt>
              </c:strCache>
            </c:strRef>
          </c:cat>
          <c:val>
            <c:numRef>
              <c:f>Sheet1!$D$2:$D$6</c:f>
              <c:numCache>
                <c:formatCode>#,##0</c:formatCode>
                <c:ptCount val="5"/>
                <c:pt idx="0">
                  <c:v>-35400</c:v>
                </c:pt>
                <c:pt idx="1">
                  <c:v>-2100</c:v>
                </c:pt>
                <c:pt idx="2">
                  <c:v>12400</c:v>
                </c:pt>
                <c:pt idx="3">
                  <c:v>168800</c:v>
                </c:pt>
                <c:pt idx="4">
                  <c:v>-60478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CD1-4527-B41A-66C0F9FAFC58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EBT (Bruto dobit) (U Kn)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30.4.2017</c:v>
                </c:pt>
              </c:strCache>
            </c:strRef>
          </c:cat>
          <c:val>
            <c:numRef>
              <c:f>Sheet1!$E$2:$E$6</c:f>
              <c:numCache>
                <c:formatCode>#,##0</c:formatCode>
                <c:ptCount val="5"/>
                <c:pt idx="0">
                  <c:v>2900</c:v>
                </c:pt>
                <c:pt idx="1">
                  <c:v>-6300</c:v>
                </c:pt>
                <c:pt idx="2">
                  <c:v>12400</c:v>
                </c:pt>
                <c:pt idx="3">
                  <c:v>173600</c:v>
                </c:pt>
                <c:pt idx="4">
                  <c:v>-60477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CD1-4527-B41A-66C0F9FAFC58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Dobit nakon oporezivanja (Neto dobit)(u Kn)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30.4.2017</c:v>
                </c:pt>
              </c:strCache>
            </c:strRef>
          </c:cat>
          <c:val>
            <c:numRef>
              <c:f>Sheet1!$F$2:$F$6</c:f>
              <c:numCache>
                <c:formatCode>#,##0</c:formatCode>
                <c:ptCount val="5"/>
                <c:pt idx="0">
                  <c:v>1100</c:v>
                </c:pt>
                <c:pt idx="1">
                  <c:v>-7200</c:v>
                </c:pt>
                <c:pt idx="2">
                  <c:v>7900</c:v>
                </c:pt>
                <c:pt idx="3">
                  <c:v>135300</c:v>
                </c:pt>
                <c:pt idx="4">
                  <c:v>-60477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CD1-4527-B41A-66C0F9FAFC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72250240"/>
        <c:axId val="172252160"/>
        <c:axId val="0"/>
      </c:bar3DChart>
      <c:catAx>
        <c:axId val="17225024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72252160"/>
        <c:crosses val="autoZero"/>
        <c:auto val="1"/>
        <c:lblAlgn val="ctr"/>
        <c:lblOffset val="100"/>
        <c:noMultiLvlLbl val="0"/>
      </c:catAx>
      <c:valAx>
        <c:axId val="172252160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1722502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Potraživanja od kupaca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30.04.2017.</c:v>
                </c:pt>
              </c:strCache>
            </c:strRef>
          </c:cat>
          <c:val>
            <c:numRef>
              <c:f>Sheet1!$B$2:$B$6</c:f>
              <c:numCache>
                <c:formatCode>#,##0</c:formatCode>
                <c:ptCount val="5"/>
                <c:pt idx="0">
                  <c:v>743186</c:v>
                </c:pt>
                <c:pt idx="1">
                  <c:v>1021903</c:v>
                </c:pt>
                <c:pt idx="2">
                  <c:v>434750</c:v>
                </c:pt>
                <c:pt idx="3">
                  <c:v>337568</c:v>
                </c:pt>
                <c:pt idx="4">
                  <c:v>235691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6F0-49D1-A82A-4411FE8FE98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Obveze prema dobavljačima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30.04.2017.</c:v>
                </c:pt>
              </c:strCache>
            </c:strRef>
          </c:cat>
          <c:val>
            <c:numRef>
              <c:f>Sheet1!$C$2:$C$6</c:f>
              <c:numCache>
                <c:formatCode>#,##0</c:formatCode>
                <c:ptCount val="5"/>
                <c:pt idx="0">
                  <c:v>292813</c:v>
                </c:pt>
                <c:pt idx="1">
                  <c:v>315634</c:v>
                </c:pt>
                <c:pt idx="2">
                  <c:v>88669</c:v>
                </c:pt>
                <c:pt idx="3">
                  <c:v>174655</c:v>
                </c:pt>
                <c:pt idx="4">
                  <c:v>112565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6F0-49D1-A82A-4411FE8FE9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6183680"/>
        <c:axId val="186188160"/>
      </c:barChart>
      <c:catAx>
        <c:axId val="18618368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86188160"/>
        <c:crosses val="autoZero"/>
        <c:auto val="1"/>
        <c:lblAlgn val="ctr"/>
        <c:lblOffset val="100"/>
        <c:noMultiLvlLbl val="0"/>
      </c:catAx>
      <c:valAx>
        <c:axId val="186188160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18618368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5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 mods="ignoreCSTransforms">
      <cs:styleClr val="0">
        <a:shade val="25000"/>
      </cs:styl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 mods="ignoreCSTransforms">
      <cs:styleClr val="0">
        <a:tint val="25000"/>
      </cs:styl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105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 mods="ignoreCSTransforms">
      <cs:styleClr val="0">
        <a:shade val="25000"/>
      </cs:styl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 mods="ignoreCSTransforms">
      <cs:styleClr val="0">
        <a:tint val="25000"/>
      </cs:styl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92258-D005-42B0-862B-329B576B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6786</Words>
  <Characters>38684</Characters>
  <Application>Microsoft Office Word</Application>
  <DocSecurity>0</DocSecurity>
  <Lines>322</Lines>
  <Paragraphs>90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Plan financijskog i operativnog restrukturiranja za 2018.-2020.</Company>
  <LinksUpToDate>false</LinksUpToDate>
  <CharactersWithSpaces>45380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pavo</dc:creator>
  <cp:keywords/>
  <dc:description/>
  <cp:lastModifiedBy>Zorana Mrkonjić</cp:lastModifiedBy>
  <cp:revision>6</cp:revision>
  <cp:lastPrinted>2019-04-29T10:54:00Z</cp:lastPrinted>
  <dcterms:created xsi:type="dcterms:W3CDTF">2019-04-26T12:42:00Z</dcterms:created>
  <dcterms:modified xsi:type="dcterms:W3CDTF">2019-04-29T11:00:00Z</dcterms:modified>
</cp:coreProperties>
</file>